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E86" w:rsidRPr="00A96E86" w:rsidRDefault="00A96E86" w:rsidP="00A96E86">
      <w:pPr>
        <w:pStyle w:val="Heading6"/>
        <w:rPr>
          <w:color w:val="auto"/>
        </w:rPr>
      </w:pPr>
      <w:r w:rsidRPr="00A96E86">
        <w:rPr>
          <w:color w:val="auto"/>
        </w:rPr>
        <w:t>Exercise Tangaroa 2016 Agency Participation Form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4"/>
      </w:tblGrid>
      <w:tr w:rsidR="00A96E86" w:rsidRPr="00C94D6D" w:rsidTr="00ED47F8">
        <w:trPr>
          <w:cantSplit/>
          <w:trHeight w:val="771"/>
          <w:tblHeader/>
        </w:trPr>
        <w:tc>
          <w:tcPr>
            <w:tcW w:w="5000" w:type="pct"/>
            <w:shd w:val="clear" w:color="auto" w:fill="CCFFFF"/>
          </w:tcPr>
          <w:p w:rsidR="00A96E86" w:rsidRPr="00C94D6D" w:rsidRDefault="00A96E86" w:rsidP="00ED47F8">
            <w:pPr>
              <w:spacing w:before="0"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94D6D">
              <w:rPr>
                <w:rFonts w:ascii="Tahoma" w:hAnsi="Tahoma" w:cs="Tahoma"/>
                <w:sz w:val="18"/>
                <w:szCs w:val="18"/>
              </w:rPr>
              <w:t>The Exercise Planning Team needs to know the level of commitment your agency is giving to Exercise Tangaroa</w:t>
            </w:r>
            <w:r>
              <w:rPr>
                <w:rFonts w:ascii="Tahoma" w:hAnsi="Tahoma" w:cs="Tahoma"/>
                <w:sz w:val="18"/>
                <w:szCs w:val="18"/>
              </w:rPr>
              <w:t xml:space="preserve"> 2016</w:t>
            </w:r>
            <w:r w:rsidRPr="00C94D6D">
              <w:rPr>
                <w:rFonts w:ascii="Tahoma" w:hAnsi="Tahoma" w:cs="Tahoma"/>
                <w:sz w:val="18"/>
                <w:szCs w:val="18"/>
              </w:rPr>
              <w:t>.  This will help to ensure that each sector/agency gets the most out of the exercise and that we can tailor exercise activities to best effect.</w:t>
            </w:r>
          </w:p>
          <w:p w:rsidR="00A96E86" w:rsidRPr="00C94D6D" w:rsidRDefault="00A96E86" w:rsidP="00ED47F8">
            <w:pPr>
              <w:spacing w:before="0"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94D6D">
              <w:rPr>
                <w:rFonts w:ascii="Tahoma" w:hAnsi="Tahoma" w:cs="Tahoma"/>
                <w:sz w:val="18"/>
                <w:szCs w:val="18"/>
              </w:rPr>
              <w:t>The Exercise Planning Team also needs to know who to contact at each agency to ensure that exercise planning information goes to the right person/people.</w:t>
            </w:r>
          </w:p>
        </w:tc>
      </w:tr>
    </w:tbl>
    <w:p w:rsidR="00A96E86" w:rsidRDefault="00A96E86" w:rsidP="00A96E86">
      <w:pPr>
        <w:pStyle w:val="Tinyline"/>
      </w:pPr>
      <w:r w:rsidRPr="00D529AC"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4"/>
      </w:tblGrid>
      <w:tr w:rsidR="00A96E86" w:rsidRPr="00C94D6D" w:rsidTr="00ED47F8">
        <w:trPr>
          <w:cantSplit/>
          <w:trHeight w:val="888"/>
          <w:tblHeader/>
        </w:trPr>
        <w:tc>
          <w:tcPr>
            <w:tcW w:w="5000" w:type="pct"/>
            <w:shd w:val="clear" w:color="auto" w:fill="CCFFFF"/>
          </w:tcPr>
          <w:p w:rsidR="00A96E86" w:rsidRPr="004F2427" w:rsidRDefault="00A96E86" w:rsidP="00ED47F8">
            <w:pPr>
              <w:spacing w:before="0"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F2427">
              <w:rPr>
                <w:rFonts w:ascii="Tahoma" w:hAnsi="Tahoma" w:cs="Tahoma"/>
                <w:b/>
                <w:sz w:val="18"/>
                <w:szCs w:val="18"/>
              </w:rPr>
              <w:t xml:space="preserve">This form must be returned to the Exercise Coordinators at the Ministry of Civil Defence &amp; Emergency Management </w:t>
            </w:r>
          </w:p>
          <w:p w:rsidR="00A96E86" w:rsidRPr="004F2427" w:rsidRDefault="00A96E86" w:rsidP="00ED47F8">
            <w:pPr>
              <w:spacing w:before="0"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405E">
              <w:rPr>
                <w:rFonts w:ascii="Tahoma" w:hAnsi="Tahoma" w:cs="Tahoma"/>
                <w:b/>
                <w:sz w:val="18"/>
                <w:szCs w:val="18"/>
                <w:u w:val="single"/>
              </w:rPr>
              <w:t>no later than</w:t>
            </w:r>
            <w:r w:rsidRPr="004F2427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6C068C">
              <w:rPr>
                <w:rFonts w:ascii="Tahoma" w:hAnsi="Tahoma" w:cs="Tahoma"/>
                <w:b/>
                <w:sz w:val="18"/>
                <w:szCs w:val="18"/>
                <w:u w:val="single"/>
              </w:rPr>
              <w:t>30 April 2016</w:t>
            </w:r>
            <w:r w:rsidRPr="004F2427">
              <w:rPr>
                <w:rFonts w:ascii="Tahoma" w:hAnsi="Tahoma" w:cs="Tahoma"/>
                <w:b/>
                <w:sz w:val="18"/>
                <w:szCs w:val="18"/>
              </w:rPr>
              <w:t xml:space="preserve"> to confirm your agency’s participation in Exercise Tangaroa 2016:</w:t>
            </w:r>
          </w:p>
          <w:p w:rsidR="00A96E86" w:rsidRPr="004F2427" w:rsidRDefault="00A96E86" w:rsidP="00ED47F8">
            <w:pPr>
              <w:spacing w:before="0"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A96E86" w:rsidRPr="004F2427" w:rsidRDefault="00A96E86" w:rsidP="00ED47F8">
            <w:pPr>
              <w:spacing w:before="0"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F2427">
              <w:rPr>
                <w:rFonts w:ascii="Tahoma" w:hAnsi="Tahoma" w:cs="Tahoma"/>
                <w:b/>
                <w:sz w:val="18"/>
                <w:szCs w:val="18"/>
              </w:rPr>
              <w:t xml:space="preserve"> Send to: </w:t>
            </w:r>
            <w:hyperlink r:id="rId5" w:history="1">
              <w:r w:rsidRPr="004F2427">
                <w:rPr>
                  <w:rStyle w:val="Hyperlink"/>
                  <w:rFonts w:ascii="Tahoma" w:hAnsi="Tahoma" w:cs="Tahoma"/>
                  <w:b/>
                  <w:sz w:val="18"/>
                  <w:szCs w:val="18"/>
                </w:rPr>
                <w:t>CDEMexercises@dpmc.govt.nz</w:t>
              </w:r>
            </w:hyperlink>
            <w:r>
              <w:t xml:space="preserve"> </w:t>
            </w:r>
          </w:p>
        </w:tc>
      </w:tr>
    </w:tbl>
    <w:p w:rsidR="00A96E86" w:rsidRDefault="00A96E86" w:rsidP="00A96E86">
      <w:pPr>
        <w:pStyle w:val="Tinyline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6"/>
        <w:gridCol w:w="10628"/>
      </w:tblGrid>
      <w:tr w:rsidR="00A96E86" w:rsidRPr="00C94D6D" w:rsidTr="00ED47F8">
        <w:trPr>
          <w:cantSplit/>
          <w:trHeight w:val="435"/>
        </w:trPr>
        <w:tc>
          <w:tcPr>
            <w:tcW w:w="1251" w:type="pct"/>
            <w:shd w:val="clear" w:color="auto" w:fill="CCFFFF"/>
          </w:tcPr>
          <w:p w:rsidR="00A96E86" w:rsidRPr="00C94D6D" w:rsidRDefault="00A96E86" w:rsidP="00ED47F8">
            <w:pPr>
              <w:spacing w:before="0"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C94D6D">
              <w:rPr>
                <w:rFonts w:ascii="Tahoma" w:hAnsi="Tahoma" w:cs="Tahoma"/>
                <w:b/>
                <w:sz w:val="18"/>
                <w:szCs w:val="18"/>
              </w:rPr>
              <w:t>Agency name:</w:t>
            </w:r>
          </w:p>
        </w:tc>
        <w:tc>
          <w:tcPr>
            <w:tcW w:w="3749" w:type="pct"/>
            <w:shd w:val="clear" w:color="auto" w:fill="auto"/>
          </w:tcPr>
          <w:p w:rsidR="00A96E86" w:rsidRPr="00C94D6D" w:rsidRDefault="00A96E86" w:rsidP="00ED47F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A96E86" w:rsidRDefault="00A96E86" w:rsidP="00A96E86">
      <w:pPr>
        <w:pStyle w:val="Tinyline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6"/>
        <w:gridCol w:w="3965"/>
        <w:gridCol w:w="275"/>
        <w:gridCol w:w="3867"/>
        <w:gridCol w:w="3251"/>
      </w:tblGrid>
      <w:tr w:rsidR="00A96E86" w:rsidRPr="00C94D6D" w:rsidTr="00ED47F8">
        <w:trPr>
          <w:cantSplit/>
          <w:trHeight w:val="450"/>
        </w:trPr>
        <w:tc>
          <w:tcPr>
            <w:tcW w:w="7621" w:type="dxa"/>
            <w:gridSpan w:val="2"/>
            <w:shd w:val="clear" w:color="auto" w:fill="CCFFFF"/>
          </w:tcPr>
          <w:p w:rsidR="00A96E86" w:rsidRPr="00C94D6D" w:rsidRDefault="00A96E86" w:rsidP="00ED47F8">
            <w:pPr>
              <w:spacing w:before="0"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F071B">
              <w:rPr>
                <w:rFonts w:ascii="Tahoma" w:hAnsi="Tahoma" w:cs="Tahoma"/>
                <w:b/>
                <w:sz w:val="18"/>
                <w:szCs w:val="18"/>
              </w:rPr>
              <w:t>Point of Contact:</w:t>
            </w:r>
            <w:r>
              <w:rPr>
                <w:rFonts w:ascii="Tahoma" w:hAnsi="Tahoma" w:cs="Tahoma"/>
                <w:sz w:val="18"/>
                <w:szCs w:val="18"/>
              </w:rPr>
              <w:t xml:space="preserve"> This person will be the point of contact in your agency/organisation for exercise correspondence, e.g. for forwarding on the Exercise Instructions or newsletters to relevant staff.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96E86" w:rsidRPr="00FF071B" w:rsidRDefault="00A96E86" w:rsidP="00ED47F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015" w:type="dxa"/>
            <w:gridSpan w:val="2"/>
            <w:shd w:val="clear" w:color="auto" w:fill="CCFFFF"/>
          </w:tcPr>
          <w:p w:rsidR="00A96E86" w:rsidRPr="00C94D6D" w:rsidRDefault="00A96E86" w:rsidP="00ED47F8">
            <w:pPr>
              <w:spacing w:before="0"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F071B">
              <w:rPr>
                <w:rFonts w:ascii="Tahoma" w:hAnsi="Tahoma" w:cs="Tahoma"/>
                <w:b/>
                <w:sz w:val="18"/>
                <w:szCs w:val="18"/>
              </w:rPr>
              <w:t>Exercise Writer/Planner:</w:t>
            </w:r>
            <w:r>
              <w:rPr>
                <w:rFonts w:ascii="Tahoma" w:hAnsi="Tahoma" w:cs="Tahoma"/>
                <w:sz w:val="18"/>
                <w:szCs w:val="18"/>
              </w:rPr>
              <w:t xml:space="preserve"> This person will be privy to the detailed scenario and will be required to develop the exercise at the CDEM Group/Agency level, including liaising with partner agencies and local authorities as relevant. This person will be best suited to an Exercise Control role during exercise play.</w:t>
            </w:r>
          </w:p>
        </w:tc>
      </w:tr>
      <w:tr w:rsidR="00A96E86" w:rsidRPr="00C94D6D" w:rsidTr="00ED47F8">
        <w:trPr>
          <w:cantSplit/>
          <w:trHeight w:val="450"/>
        </w:trPr>
        <w:tc>
          <w:tcPr>
            <w:tcW w:w="3069" w:type="dxa"/>
            <w:shd w:val="clear" w:color="auto" w:fill="CCFFFF"/>
          </w:tcPr>
          <w:p w:rsidR="00A96E86" w:rsidRPr="00C94D6D" w:rsidRDefault="00A96E86" w:rsidP="00ED47F8">
            <w:pPr>
              <w:spacing w:before="0"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Point of Contact </w:t>
            </w:r>
            <w:r w:rsidRPr="00C94D6D">
              <w:rPr>
                <w:rFonts w:ascii="Tahoma" w:hAnsi="Tahoma" w:cs="Tahoma"/>
                <w:b/>
                <w:sz w:val="18"/>
                <w:szCs w:val="18"/>
              </w:rPr>
              <w:t>Name:</w:t>
            </w:r>
          </w:p>
          <w:p w:rsidR="00A96E86" w:rsidRPr="00C94D6D" w:rsidRDefault="00A96E86" w:rsidP="00ED47F8">
            <w:pPr>
              <w:spacing w:before="0"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552" w:type="dxa"/>
            <w:shd w:val="clear" w:color="auto" w:fill="auto"/>
          </w:tcPr>
          <w:p w:rsidR="00A96E86" w:rsidRPr="00C94D6D" w:rsidRDefault="00A96E86" w:rsidP="00ED47F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96E86" w:rsidRDefault="00A96E86" w:rsidP="00ED47F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CCFFFF"/>
          </w:tcPr>
          <w:p w:rsidR="00A96E86" w:rsidRPr="00C94D6D" w:rsidRDefault="00A96E86" w:rsidP="00ED47F8">
            <w:pPr>
              <w:spacing w:before="0"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Exercise Writer/Planner</w:t>
            </w:r>
            <w:r w:rsidRPr="00C94D6D">
              <w:rPr>
                <w:rFonts w:ascii="Tahoma" w:hAnsi="Tahoma" w:cs="Tahoma"/>
                <w:b/>
                <w:sz w:val="18"/>
                <w:szCs w:val="18"/>
              </w:rPr>
              <w:t xml:space="preserve"> Name:</w:t>
            </w:r>
          </w:p>
          <w:p w:rsidR="00A96E86" w:rsidRPr="00C94D6D" w:rsidRDefault="00A96E86" w:rsidP="00ED47F8">
            <w:pPr>
              <w:spacing w:before="0"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763" w:type="dxa"/>
            <w:shd w:val="clear" w:color="auto" w:fill="auto"/>
          </w:tcPr>
          <w:p w:rsidR="00A96E86" w:rsidRPr="00C94D6D" w:rsidRDefault="00A96E86" w:rsidP="00ED47F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6E86" w:rsidRPr="00C94D6D" w:rsidTr="00ED47F8">
        <w:trPr>
          <w:cantSplit/>
          <w:trHeight w:val="450"/>
        </w:trPr>
        <w:tc>
          <w:tcPr>
            <w:tcW w:w="3069" w:type="dxa"/>
            <w:shd w:val="clear" w:color="auto" w:fill="CCFFFF"/>
          </w:tcPr>
          <w:p w:rsidR="00A96E86" w:rsidRPr="00C94D6D" w:rsidRDefault="00A96E86" w:rsidP="00ED47F8">
            <w:pPr>
              <w:spacing w:before="0"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94D6D">
              <w:rPr>
                <w:rFonts w:ascii="Tahoma" w:hAnsi="Tahoma" w:cs="Tahoma"/>
                <w:b/>
                <w:sz w:val="18"/>
                <w:szCs w:val="18"/>
              </w:rPr>
              <w:t>Position Title:</w:t>
            </w:r>
          </w:p>
          <w:p w:rsidR="00A96E86" w:rsidRPr="00C94D6D" w:rsidRDefault="00A96E86" w:rsidP="00ED47F8">
            <w:pPr>
              <w:spacing w:before="0"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552" w:type="dxa"/>
            <w:shd w:val="clear" w:color="auto" w:fill="auto"/>
          </w:tcPr>
          <w:p w:rsidR="00A96E86" w:rsidRPr="00C94D6D" w:rsidRDefault="00A96E86" w:rsidP="00ED47F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96E86" w:rsidRPr="00C94D6D" w:rsidRDefault="00A96E86" w:rsidP="00ED47F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CCFFFF"/>
          </w:tcPr>
          <w:p w:rsidR="00A96E86" w:rsidRPr="00C94D6D" w:rsidRDefault="00A96E86" w:rsidP="00ED47F8">
            <w:pPr>
              <w:spacing w:before="0"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94D6D">
              <w:rPr>
                <w:rFonts w:ascii="Tahoma" w:hAnsi="Tahoma" w:cs="Tahoma"/>
                <w:b/>
                <w:sz w:val="18"/>
                <w:szCs w:val="18"/>
              </w:rPr>
              <w:t>Position Title:</w:t>
            </w:r>
          </w:p>
          <w:p w:rsidR="00A96E86" w:rsidRPr="00C94D6D" w:rsidRDefault="00A96E86" w:rsidP="00ED47F8">
            <w:pPr>
              <w:spacing w:before="0"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763" w:type="dxa"/>
            <w:shd w:val="clear" w:color="auto" w:fill="auto"/>
          </w:tcPr>
          <w:p w:rsidR="00A96E86" w:rsidRPr="00C94D6D" w:rsidRDefault="00A96E86" w:rsidP="00ED47F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6E86" w:rsidRPr="00C94D6D" w:rsidTr="00ED47F8">
        <w:trPr>
          <w:cantSplit/>
          <w:trHeight w:val="435"/>
        </w:trPr>
        <w:tc>
          <w:tcPr>
            <w:tcW w:w="3069" w:type="dxa"/>
            <w:shd w:val="clear" w:color="auto" w:fill="CCFFFF"/>
          </w:tcPr>
          <w:p w:rsidR="00A96E86" w:rsidRPr="00C94D6D" w:rsidRDefault="00A96E86" w:rsidP="00ED47F8">
            <w:pPr>
              <w:spacing w:before="0"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94D6D">
              <w:rPr>
                <w:rFonts w:ascii="Tahoma" w:hAnsi="Tahoma" w:cs="Tahoma"/>
                <w:b/>
                <w:sz w:val="18"/>
                <w:szCs w:val="18"/>
              </w:rPr>
              <w:t>Phone:</w:t>
            </w:r>
          </w:p>
          <w:p w:rsidR="00A96E86" w:rsidRPr="00C94D6D" w:rsidRDefault="00A96E86" w:rsidP="00ED47F8">
            <w:pPr>
              <w:spacing w:before="0"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552" w:type="dxa"/>
            <w:shd w:val="clear" w:color="auto" w:fill="auto"/>
          </w:tcPr>
          <w:p w:rsidR="00A96E86" w:rsidRPr="00C94D6D" w:rsidRDefault="00A96E86" w:rsidP="00ED47F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96E86" w:rsidRPr="00C94D6D" w:rsidRDefault="00A96E86" w:rsidP="00ED47F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CCFFFF"/>
          </w:tcPr>
          <w:p w:rsidR="00A96E86" w:rsidRPr="00C94D6D" w:rsidRDefault="00A96E86" w:rsidP="00ED47F8">
            <w:pPr>
              <w:spacing w:before="0"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94D6D">
              <w:rPr>
                <w:rFonts w:ascii="Tahoma" w:hAnsi="Tahoma" w:cs="Tahoma"/>
                <w:b/>
                <w:sz w:val="18"/>
                <w:szCs w:val="18"/>
              </w:rPr>
              <w:t>Phone:</w:t>
            </w:r>
          </w:p>
          <w:p w:rsidR="00A96E86" w:rsidRPr="00C94D6D" w:rsidRDefault="00A96E86" w:rsidP="00ED47F8">
            <w:pPr>
              <w:spacing w:before="0"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763" w:type="dxa"/>
            <w:shd w:val="clear" w:color="auto" w:fill="auto"/>
          </w:tcPr>
          <w:p w:rsidR="00A96E86" w:rsidRPr="00C94D6D" w:rsidRDefault="00A96E86" w:rsidP="00ED47F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6E86" w:rsidRPr="00C94D6D" w:rsidTr="00ED47F8">
        <w:trPr>
          <w:cantSplit/>
          <w:trHeight w:val="335"/>
        </w:trPr>
        <w:tc>
          <w:tcPr>
            <w:tcW w:w="3069" w:type="dxa"/>
            <w:shd w:val="clear" w:color="auto" w:fill="CCFFFF"/>
          </w:tcPr>
          <w:p w:rsidR="00A96E86" w:rsidRPr="00C94D6D" w:rsidRDefault="00A96E86" w:rsidP="00ED47F8">
            <w:pPr>
              <w:spacing w:before="0"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94D6D">
              <w:rPr>
                <w:rFonts w:ascii="Tahoma" w:hAnsi="Tahoma" w:cs="Tahoma"/>
                <w:b/>
                <w:sz w:val="18"/>
                <w:szCs w:val="18"/>
              </w:rPr>
              <w:t>Mobile:</w:t>
            </w:r>
          </w:p>
          <w:p w:rsidR="00A96E86" w:rsidRPr="00C94D6D" w:rsidRDefault="00A96E86" w:rsidP="00ED47F8">
            <w:pPr>
              <w:spacing w:before="0"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552" w:type="dxa"/>
            <w:shd w:val="clear" w:color="auto" w:fill="auto"/>
          </w:tcPr>
          <w:p w:rsidR="00A96E86" w:rsidRPr="00C94D6D" w:rsidRDefault="00A96E86" w:rsidP="00ED47F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96E86" w:rsidRPr="00C94D6D" w:rsidRDefault="00A96E86" w:rsidP="00ED47F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CCFFFF"/>
          </w:tcPr>
          <w:p w:rsidR="00A96E86" w:rsidRPr="00C94D6D" w:rsidRDefault="00A96E86" w:rsidP="00ED47F8">
            <w:pPr>
              <w:spacing w:before="0"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94D6D">
              <w:rPr>
                <w:rFonts w:ascii="Tahoma" w:hAnsi="Tahoma" w:cs="Tahoma"/>
                <w:b/>
                <w:sz w:val="18"/>
                <w:szCs w:val="18"/>
              </w:rPr>
              <w:t>Mobile:</w:t>
            </w:r>
          </w:p>
          <w:p w:rsidR="00A96E86" w:rsidRPr="00C94D6D" w:rsidRDefault="00A96E86" w:rsidP="00ED47F8">
            <w:pPr>
              <w:spacing w:before="0"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763" w:type="dxa"/>
            <w:shd w:val="clear" w:color="auto" w:fill="auto"/>
          </w:tcPr>
          <w:p w:rsidR="00A96E86" w:rsidRPr="00C94D6D" w:rsidRDefault="00A96E86" w:rsidP="00ED47F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6E86" w:rsidRPr="00C94D6D" w:rsidTr="00ED47F8">
        <w:trPr>
          <w:cantSplit/>
          <w:trHeight w:val="450"/>
        </w:trPr>
        <w:tc>
          <w:tcPr>
            <w:tcW w:w="3069" w:type="dxa"/>
            <w:shd w:val="clear" w:color="auto" w:fill="CCFFFF"/>
          </w:tcPr>
          <w:p w:rsidR="00A96E86" w:rsidRPr="00C94D6D" w:rsidRDefault="00A96E86" w:rsidP="00ED47F8">
            <w:pPr>
              <w:spacing w:before="0"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94D6D">
              <w:rPr>
                <w:rFonts w:ascii="Tahoma" w:hAnsi="Tahoma" w:cs="Tahoma"/>
                <w:b/>
                <w:sz w:val="18"/>
                <w:szCs w:val="18"/>
              </w:rPr>
              <w:t>Email:</w:t>
            </w:r>
          </w:p>
          <w:p w:rsidR="00A96E86" w:rsidRPr="00C94D6D" w:rsidRDefault="00A96E86" w:rsidP="00ED47F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552" w:type="dxa"/>
            <w:shd w:val="clear" w:color="auto" w:fill="auto"/>
          </w:tcPr>
          <w:p w:rsidR="00A96E86" w:rsidRPr="00C94D6D" w:rsidRDefault="00A96E86" w:rsidP="00ED47F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96E86" w:rsidRPr="00C94D6D" w:rsidRDefault="00A96E86" w:rsidP="00ED47F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CCFFFF"/>
          </w:tcPr>
          <w:p w:rsidR="00A96E86" w:rsidRPr="00C94D6D" w:rsidRDefault="00A96E86" w:rsidP="00ED47F8">
            <w:pPr>
              <w:spacing w:before="0"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94D6D">
              <w:rPr>
                <w:rFonts w:ascii="Tahoma" w:hAnsi="Tahoma" w:cs="Tahoma"/>
                <w:b/>
                <w:sz w:val="18"/>
                <w:szCs w:val="18"/>
              </w:rPr>
              <w:t>Email:</w:t>
            </w:r>
          </w:p>
          <w:p w:rsidR="00A96E86" w:rsidRPr="00C94D6D" w:rsidRDefault="00A96E86" w:rsidP="00ED47F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763" w:type="dxa"/>
            <w:shd w:val="clear" w:color="auto" w:fill="auto"/>
          </w:tcPr>
          <w:p w:rsidR="00A96E86" w:rsidRPr="00C94D6D" w:rsidRDefault="00A96E86" w:rsidP="00ED47F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A96E86" w:rsidRDefault="00A96E86" w:rsidP="00A96E86">
      <w:pPr>
        <w:autoSpaceDE w:val="0"/>
        <w:autoSpaceDN w:val="0"/>
        <w:adjustRightInd w:val="0"/>
        <w:rPr>
          <w:rFonts w:cs="Arial"/>
        </w:rPr>
      </w:pPr>
    </w:p>
    <w:p w:rsidR="00A96E86" w:rsidRDefault="00A96E86" w:rsidP="00A96E86">
      <w:pPr>
        <w:autoSpaceDE w:val="0"/>
        <w:autoSpaceDN w:val="0"/>
        <w:adjustRightInd w:val="0"/>
        <w:rPr>
          <w:rFonts w:cs="Arial"/>
        </w:rPr>
      </w:pPr>
    </w:p>
    <w:p w:rsidR="00A96E86" w:rsidRDefault="00A96E86" w:rsidP="00A96E86">
      <w:pPr>
        <w:autoSpaceDE w:val="0"/>
        <w:autoSpaceDN w:val="0"/>
        <w:adjustRightInd w:val="0"/>
        <w:rPr>
          <w:rFonts w:cs="Arial"/>
        </w:rPr>
      </w:pPr>
      <w:bookmarkStart w:id="0" w:name="_GoBack"/>
      <w:bookmarkEnd w:id="0"/>
    </w:p>
    <w:p w:rsidR="00A96E86" w:rsidRDefault="00A96E86" w:rsidP="00A96E86">
      <w:pPr>
        <w:pStyle w:val="Tinyline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Look w:val="01E0" w:firstRow="1" w:lastRow="1" w:firstColumn="1" w:lastColumn="1" w:noHBand="0" w:noVBand="0"/>
      </w:tblPr>
      <w:tblGrid>
        <w:gridCol w:w="14174"/>
      </w:tblGrid>
      <w:tr w:rsidR="00A96E86" w:rsidRPr="00C94D6D" w:rsidTr="00ED47F8">
        <w:trPr>
          <w:cantSplit/>
          <w:trHeight w:val="536"/>
          <w:tblHeader/>
        </w:trPr>
        <w:tc>
          <w:tcPr>
            <w:tcW w:w="5000" w:type="pct"/>
            <w:shd w:val="clear" w:color="auto" w:fill="CCFFFF"/>
          </w:tcPr>
          <w:p w:rsidR="00A96E86" w:rsidRPr="00C94D6D" w:rsidRDefault="00A96E86" w:rsidP="00ED47F8">
            <w:pPr>
              <w:shd w:val="clear" w:color="auto" w:fill="CCFFFF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cs="Arial"/>
              </w:rPr>
              <w:lastRenderedPageBreak/>
              <w:br w:type="page"/>
            </w:r>
            <w:r w:rsidRPr="00C94D6D">
              <w:rPr>
                <w:rFonts w:ascii="Tahoma" w:hAnsi="Tahoma" w:cs="Tahoma"/>
                <w:b/>
                <w:sz w:val="18"/>
                <w:szCs w:val="18"/>
              </w:rPr>
              <w:t>Confirming your agency participation level</w:t>
            </w:r>
          </w:p>
          <w:p w:rsidR="00A96E86" w:rsidRPr="00C94D6D" w:rsidRDefault="00A96E86" w:rsidP="00ED47F8">
            <w:pPr>
              <w:shd w:val="clear" w:color="auto" w:fill="CCFFFF"/>
              <w:spacing w:before="0"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94D6D">
              <w:rPr>
                <w:rFonts w:ascii="Tahoma" w:hAnsi="Tahoma" w:cs="Tahoma"/>
                <w:sz w:val="18"/>
                <w:szCs w:val="18"/>
              </w:rPr>
              <w:t>The following table defines the levels of participation in exercise planning and exercise play.  Please indicate which category relates to your agency.</w:t>
            </w:r>
            <w:r>
              <w:rPr>
                <w:rFonts w:ascii="Tahoma" w:hAnsi="Tahoma" w:cs="Tahoma"/>
                <w:sz w:val="18"/>
                <w:szCs w:val="18"/>
              </w:rPr>
              <w:t xml:space="preserve"> You may select different categories of participation for the different days of the exercise.</w:t>
            </w:r>
          </w:p>
        </w:tc>
      </w:tr>
    </w:tbl>
    <w:p w:rsidR="00A96E86" w:rsidRDefault="00A96E86" w:rsidP="00A96E86">
      <w:pPr>
        <w:pStyle w:val="Tinyline"/>
      </w:pPr>
    </w:p>
    <w:tbl>
      <w:tblPr>
        <w:tblStyle w:val="TableGrid"/>
        <w:tblW w:w="5000" w:type="pct"/>
        <w:shd w:val="clear" w:color="auto" w:fill="CCFFFF"/>
        <w:tblLook w:val="01E0" w:firstRow="1" w:lastRow="1" w:firstColumn="1" w:lastColumn="1" w:noHBand="0" w:noVBand="0"/>
      </w:tblPr>
      <w:tblGrid>
        <w:gridCol w:w="1490"/>
        <w:gridCol w:w="4210"/>
        <w:gridCol w:w="5114"/>
        <w:gridCol w:w="1120"/>
        <w:gridCol w:w="1120"/>
        <w:gridCol w:w="1120"/>
      </w:tblGrid>
      <w:tr w:rsidR="00A96E86" w:rsidRPr="00234EC7" w:rsidTr="00ED47F8">
        <w:trPr>
          <w:cantSplit/>
          <w:trHeight w:val="444"/>
        </w:trPr>
        <w:tc>
          <w:tcPr>
            <w:tcW w:w="526" w:type="pct"/>
            <w:shd w:val="clear" w:color="auto" w:fill="CCFFFF"/>
          </w:tcPr>
          <w:p w:rsidR="00A96E86" w:rsidRPr="009551E1" w:rsidRDefault="00A96E86" w:rsidP="00ED47F8">
            <w:pPr>
              <w:spacing w:before="0" w:after="0"/>
              <w:rPr>
                <w:rFonts w:ascii="Tahoma" w:hAnsi="Tahoma" w:cs="Tahoma"/>
                <w:sz w:val="18"/>
                <w:szCs w:val="18"/>
              </w:rPr>
            </w:pPr>
            <w:r w:rsidRPr="009551E1">
              <w:rPr>
                <w:rFonts w:ascii="Tahoma" w:hAnsi="Tahoma" w:cs="Tahoma"/>
                <w:b/>
                <w:sz w:val="18"/>
                <w:szCs w:val="18"/>
              </w:rPr>
              <w:t>Category</w:t>
            </w:r>
          </w:p>
        </w:tc>
        <w:tc>
          <w:tcPr>
            <w:tcW w:w="1485" w:type="pct"/>
            <w:shd w:val="clear" w:color="auto" w:fill="CCFFFF"/>
          </w:tcPr>
          <w:p w:rsidR="00A96E86" w:rsidRPr="009551E1" w:rsidRDefault="00A96E86" w:rsidP="00ED47F8">
            <w:pPr>
              <w:autoSpaceDE w:val="0"/>
              <w:autoSpaceDN w:val="0"/>
              <w:adjustRightInd w:val="0"/>
              <w:spacing w:before="0" w:after="0"/>
              <w:rPr>
                <w:rFonts w:ascii="Tahoma" w:hAnsi="Tahoma" w:cs="Tahoma"/>
                <w:b/>
                <w:sz w:val="18"/>
                <w:szCs w:val="18"/>
              </w:rPr>
            </w:pPr>
            <w:r w:rsidRPr="009551E1">
              <w:rPr>
                <w:rFonts w:ascii="Tahoma" w:hAnsi="Tahoma" w:cs="Tahoma"/>
                <w:b/>
                <w:sz w:val="18"/>
                <w:szCs w:val="18"/>
              </w:rPr>
              <w:t>Description</w:t>
            </w:r>
          </w:p>
        </w:tc>
        <w:tc>
          <w:tcPr>
            <w:tcW w:w="1804" w:type="pct"/>
            <w:shd w:val="clear" w:color="auto" w:fill="CCFFFF"/>
          </w:tcPr>
          <w:p w:rsidR="00A96E86" w:rsidRPr="009551E1" w:rsidRDefault="00A96E86" w:rsidP="00ED47F8">
            <w:pPr>
              <w:autoSpaceDE w:val="0"/>
              <w:autoSpaceDN w:val="0"/>
              <w:adjustRightInd w:val="0"/>
              <w:spacing w:before="0" w:after="0"/>
              <w:rPr>
                <w:rFonts w:ascii="Tahoma" w:hAnsi="Tahoma" w:cs="Tahoma"/>
                <w:b/>
                <w:sz w:val="18"/>
                <w:szCs w:val="18"/>
              </w:rPr>
            </w:pPr>
            <w:r w:rsidRPr="006D44AF">
              <w:rPr>
                <w:rFonts w:ascii="Tahoma" w:hAnsi="Tahoma" w:cs="Tahoma"/>
                <w:b/>
                <w:sz w:val="18"/>
                <w:szCs w:val="18"/>
              </w:rPr>
              <w:t>Example</w:t>
            </w:r>
          </w:p>
        </w:tc>
        <w:tc>
          <w:tcPr>
            <w:tcW w:w="395" w:type="pct"/>
            <w:shd w:val="clear" w:color="auto" w:fill="CCFFFF"/>
          </w:tcPr>
          <w:p w:rsidR="00A96E86" w:rsidRDefault="00A96E86" w:rsidP="00ED47F8">
            <w:pPr>
              <w:spacing w:before="0"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10B62">
              <w:rPr>
                <w:rFonts w:ascii="Tahoma" w:hAnsi="Tahoma" w:cs="Tahoma"/>
                <w:b/>
                <w:sz w:val="18"/>
                <w:szCs w:val="18"/>
              </w:rPr>
              <w:t xml:space="preserve">Day 1 </w:t>
            </w:r>
          </w:p>
          <w:p w:rsidR="00A96E86" w:rsidRPr="00710B62" w:rsidRDefault="00A96E86" w:rsidP="00ED47F8">
            <w:pPr>
              <w:spacing w:before="0"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10B62">
              <w:rPr>
                <w:rFonts w:ascii="Tahoma" w:hAnsi="Tahoma" w:cs="Tahoma"/>
                <w:b/>
                <w:sz w:val="18"/>
                <w:szCs w:val="18"/>
              </w:rPr>
              <w:t>(31 Aug)</w:t>
            </w:r>
          </w:p>
        </w:tc>
        <w:tc>
          <w:tcPr>
            <w:tcW w:w="395" w:type="pct"/>
            <w:shd w:val="clear" w:color="auto" w:fill="CCFFFF"/>
          </w:tcPr>
          <w:p w:rsidR="00A96E86" w:rsidRDefault="00A96E86" w:rsidP="00ED47F8">
            <w:pPr>
              <w:spacing w:before="0"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10B62">
              <w:rPr>
                <w:rFonts w:ascii="Tahoma" w:hAnsi="Tahoma" w:cs="Tahoma"/>
                <w:b/>
                <w:sz w:val="18"/>
                <w:szCs w:val="18"/>
              </w:rPr>
              <w:t xml:space="preserve">Day 2 </w:t>
            </w:r>
          </w:p>
          <w:p w:rsidR="00A96E86" w:rsidRPr="00710B62" w:rsidRDefault="00A96E86" w:rsidP="00ED47F8">
            <w:pPr>
              <w:spacing w:before="0"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10B62">
              <w:rPr>
                <w:rFonts w:ascii="Tahoma" w:hAnsi="Tahoma" w:cs="Tahoma"/>
                <w:b/>
                <w:sz w:val="18"/>
                <w:szCs w:val="18"/>
              </w:rPr>
              <w:t>(14 Sep)</w:t>
            </w:r>
          </w:p>
        </w:tc>
        <w:tc>
          <w:tcPr>
            <w:tcW w:w="395" w:type="pct"/>
            <w:shd w:val="clear" w:color="auto" w:fill="CCFFFF"/>
          </w:tcPr>
          <w:p w:rsidR="00A96E86" w:rsidRDefault="00A96E86" w:rsidP="00ED47F8">
            <w:pPr>
              <w:spacing w:before="0"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10B62">
              <w:rPr>
                <w:rFonts w:ascii="Tahoma" w:hAnsi="Tahoma" w:cs="Tahoma"/>
                <w:b/>
                <w:sz w:val="18"/>
                <w:szCs w:val="18"/>
              </w:rPr>
              <w:t xml:space="preserve">Day 3 </w:t>
            </w:r>
          </w:p>
          <w:p w:rsidR="00A96E86" w:rsidRPr="00710B62" w:rsidRDefault="00A96E86" w:rsidP="00ED47F8">
            <w:pPr>
              <w:spacing w:before="0"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10B62">
              <w:rPr>
                <w:rFonts w:ascii="Tahoma" w:hAnsi="Tahoma" w:cs="Tahoma"/>
                <w:b/>
                <w:sz w:val="18"/>
                <w:szCs w:val="18"/>
              </w:rPr>
              <w:t>(28 Sep)</w:t>
            </w:r>
          </w:p>
        </w:tc>
      </w:tr>
      <w:tr w:rsidR="00A96E86" w:rsidRPr="00234EC7" w:rsidTr="00ED47F8">
        <w:trPr>
          <w:cantSplit/>
          <w:trHeight w:val="873"/>
        </w:trPr>
        <w:tc>
          <w:tcPr>
            <w:tcW w:w="526" w:type="pct"/>
            <w:shd w:val="clear" w:color="auto" w:fill="CCFFFF"/>
          </w:tcPr>
          <w:p w:rsidR="00A96E86" w:rsidRPr="009551E1" w:rsidRDefault="00A96E86" w:rsidP="00ED47F8">
            <w:pPr>
              <w:spacing w:before="0" w:after="0"/>
              <w:rPr>
                <w:rFonts w:ascii="Tahoma" w:hAnsi="Tahoma" w:cs="Tahoma"/>
                <w:b/>
                <w:sz w:val="18"/>
                <w:szCs w:val="18"/>
              </w:rPr>
            </w:pPr>
            <w:r w:rsidRPr="009551E1">
              <w:rPr>
                <w:rFonts w:ascii="Tahoma" w:hAnsi="Tahoma" w:cs="Tahoma"/>
                <w:b/>
                <w:sz w:val="18"/>
                <w:szCs w:val="18"/>
              </w:rPr>
              <w:t>Full</w:t>
            </w:r>
          </w:p>
        </w:tc>
        <w:tc>
          <w:tcPr>
            <w:tcW w:w="1485" w:type="pct"/>
            <w:shd w:val="clear" w:color="auto" w:fill="CCFFFF"/>
          </w:tcPr>
          <w:p w:rsidR="00A96E86" w:rsidRPr="009551E1" w:rsidRDefault="00A96E86" w:rsidP="00ED47F8">
            <w:pPr>
              <w:autoSpaceDE w:val="0"/>
              <w:autoSpaceDN w:val="0"/>
              <w:adjustRightInd w:val="0"/>
              <w:spacing w:before="0" w:after="0"/>
              <w:rPr>
                <w:rFonts w:ascii="Tahoma" w:hAnsi="Tahoma" w:cs="Tahoma"/>
                <w:sz w:val="18"/>
                <w:szCs w:val="18"/>
              </w:rPr>
            </w:pPr>
            <w:r w:rsidRPr="009551E1">
              <w:rPr>
                <w:rFonts w:ascii="Tahoma" w:hAnsi="Tahoma" w:cs="Tahoma"/>
                <w:sz w:val="18"/>
                <w:szCs w:val="18"/>
              </w:rPr>
              <w:t xml:space="preserve">Agency commits to </w:t>
            </w:r>
            <w:r>
              <w:rPr>
                <w:rFonts w:ascii="Tahoma" w:hAnsi="Tahoma" w:cs="Tahoma"/>
                <w:sz w:val="18"/>
                <w:szCs w:val="18"/>
              </w:rPr>
              <w:t xml:space="preserve">participating in all exercise activities. </w:t>
            </w:r>
          </w:p>
        </w:tc>
        <w:tc>
          <w:tcPr>
            <w:tcW w:w="1804" w:type="pct"/>
            <w:shd w:val="clear" w:color="auto" w:fill="CCFFFF"/>
          </w:tcPr>
          <w:p w:rsidR="00A96E86" w:rsidRPr="009551E1" w:rsidRDefault="00A96E86" w:rsidP="00ED47F8">
            <w:pPr>
              <w:autoSpaceDE w:val="0"/>
              <w:autoSpaceDN w:val="0"/>
              <w:adjustRightInd w:val="0"/>
              <w:spacing w:before="0" w:after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Your agency will fully activate 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>it’s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 xml:space="preserve"> emergency operations centre on day 1 and hold table top workshops on days 2 and 3.</w:t>
            </w:r>
          </w:p>
        </w:tc>
        <w:tc>
          <w:tcPr>
            <w:tcW w:w="395" w:type="pct"/>
            <w:shd w:val="clear" w:color="auto" w:fill="CCFFFF"/>
          </w:tcPr>
          <w:p w:rsidR="00A96E86" w:rsidRPr="009551E1" w:rsidRDefault="00A96E86" w:rsidP="00ED47F8">
            <w:pPr>
              <w:autoSpaceDE w:val="0"/>
              <w:autoSpaceDN w:val="0"/>
              <w:adjustRightInd w:val="0"/>
              <w:spacing w:before="0"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CCFFFF"/>
          </w:tcPr>
          <w:p w:rsidR="00A96E86" w:rsidRPr="009551E1" w:rsidRDefault="00A96E86" w:rsidP="00ED47F8">
            <w:pPr>
              <w:autoSpaceDE w:val="0"/>
              <w:autoSpaceDN w:val="0"/>
              <w:adjustRightInd w:val="0"/>
              <w:spacing w:before="0"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CCFFFF"/>
          </w:tcPr>
          <w:p w:rsidR="00A96E86" w:rsidRPr="009551E1" w:rsidRDefault="00A96E86" w:rsidP="00ED47F8">
            <w:pPr>
              <w:autoSpaceDE w:val="0"/>
              <w:autoSpaceDN w:val="0"/>
              <w:adjustRightInd w:val="0"/>
              <w:spacing w:before="0" w:after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6E86" w:rsidRPr="00234EC7" w:rsidTr="00ED47F8">
        <w:trPr>
          <w:cantSplit/>
          <w:trHeight w:val="583"/>
        </w:trPr>
        <w:tc>
          <w:tcPr>
            <w:tcW w:w="526" w:type="pct"/>
            <w:shd w:val="clear" w:color="auto" w:fill="CCFFFF"/>
          </w:tcPr>
          <w:p w:rsidR="00A96E86" w:rsidRPr="009551E1" w:rsidRDefault="00A96E86" w:rsidP="00ED47F8">
            <w:pPr>
              <w:spacing w:before="0" w:after="0"/>
              <w:rPr>
                <w:rFonts w:ascii="Tahoma" w:hAnsi="Tahoma" w:cs="Tahoma"/>
                <w:b/>
                <w:sz w:val="18"/>
                <w:szCs w:val="18"/>
              </w:rPr>
            </w:pPr>
            <w:r w:rsidRPr="009551E1">
              <w:rPr>
                <w:rFonts w:ascii="Tahoma" w:hAnsi="Tahoma" w:cs="Tahoma"/>
                <w:b/>
                <w:sz w:val="18"/>
                <w:szCs w:val="18"/>
              </w:rPr>
              <w:t>Partial</w:t>
            </w:r>
          </w:p>
        </w:tc>
        <w:tc>
          <w:tcPr>
            <w:tcW w:w="1485" w:type="pct"/>
            <w:shd w:val="clear" w:color="auto" w:fill="CCFFFF"/>
          </w:tcPr>
          <w:p w:rsidR="00A96E86" w:rsidRPr="009551E1" w:rsidRDefault="00A96E86" w:rsidP="00ED47F8">
            <w:pPr>
              <w:autoSpaceDE w:val="0"/>
              <w:autoSpaceDN w:val="0"/>
              <w:adjustRightInd w:val="0"/>
              <w:spacing w:before="0" w:after="0"/>
              <w:rPr>
                <w:rFonts w:ascii="Tahoma" w:hAnsi="Tahoma" w:cs="Tahoma"/>
                <w:sz w:val="18"/>
                <w:szCs w:val="18"/>
              </w:rPr>
            </w:pPr>
            <w:r w:rsidRPr="009551E1">
              <w:rPr>
                <w:rFonts w:ascii="Tahoma" w:hAnsi="Tahoma" w:cs="Tahoma"/>
                <w:sz w:val="18"/>
                <w:szCs w:val="18"/>
              </w:rPr>
              <w:t>Agency participates in a specific part of the exercise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804" w:type="pct"/>
            <w:shd w:val="clear" w:color="auto" w:fill="CCFFFF"/>
          </w:tcPr>
          <w:p w:rsidR="00A96E86" w:rsidRDefault="00A96E86" w:rsidP="00ED47F8">
            <w:pPr>
              <w:autoSpaceDE w:val="0"/>
              <w:autoSpaceDN w:val="0"/>
              <w:adjustRightInd w:val="0"/>
              <w:spacing w:before="0" w:after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Your agency may partially activate its agency emergency operations centre and may only participate on day 1 or have limited staffing on days 2 and 3.</w:t>
            </w:r>
          </w:p>
          <w:p w:rsidR="00A96E86" w:rsidRPr="009551E1" w:rsidRDefault="00A96E86" w:rsidP="00ED47F8">
            <w:pPr>
              <w:autoSpaceDE w:val="0"/>
              <w:autoSpaceDN w:val="0"/>
              <w:adjustRightInd w:val="0"/>
              <w:spacing w:before="0"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CCFFFF"/>
          </w:tcPr>
          <w:p w:rsidR="00A96E86" w:rsidRPr="009551E1" w:rsidRDefault="00A96E86" w:rsidP="00ED47F8">
            <w:pPr>
              <w:autoSpaceDE w:val="0"/>
              <w:autoSpaceDN w:val="0"/>
              <w:adjustRightInd w:val="0"/>
              <w:spacing w:before="0"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CCFFFF"/>
          </w:tcPr>
          <w:p w:rsidR="00A96E86" w:rsidRPr="009551E1" w:rsidRDefault="00A96E86" w:rsidP="00ED47F8">
            <w:pPr>
              <w:autoSpaceDE w:val="0"/>
              <w:autoSpaceDN w:val="0"/>
              <w:adjustRightInd w:val="0"/>
              <w:spacing w:before="0"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CCFFFF"/>
          </w:tcPr>
          <w:p w:rsidR="00A96E86" w:rsidRPr="009551E1" w:rsidRDefault="00A96E86" w:rsidP="00ED47F8">
            <w:pPr>
              <w:autoSpaceDE w:val="0"/>
              <w:autoSpaceDN w:val="0"/>
              <w:adjustRightInd w:val="0"/>
              <w:spacing w:before="0" w:after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6E86" w:rsidRPr="00234EC7" w:rsidTr="00ED47F8">
        <w:trPr>
          <w:cantSplit/>
          <w:trHeight w:val="1035"/>
        </w:trPr>
        <w:tc>
          <w:tcPr>
            <w:tcW w:w="526" w:type="pct"/>
            <w:shd w:val="clear" w:color="auto" w:fill="CCFFFF"/>
          </w:tcPr>
          <w:p w:rsidR="00A96E86" w:rsidRPr="009551E1" w:rsidRDefault="00A96E86" w:rsidP="00ED47F8">
            <w:pPr>
              <w:spacing w:before="0" w:after="0"/>
              <w:rPr>
                <w:rFonts w:ascii="Tahoma" w:hAnsi="Tahoma" w:cs="Tahoma"/>
                <w:b/>
                <w:sz w:val="18"/>
                <w:szCs w:val="18"/>
              </w:rPr>
            </w:pPr>
            <w:r w:rsidRPr="009551E1">
              <w:rPr>
                <w:rFonts w:ascii="Tahoma" w:hAnsi="Tahoma" w:cs="Tahoma"/>
                <w:b/>
                <w:sz w:val="18"/>
                <w:szCs w:val="18"/>
              </w:rPr>
              <w:t>Facilitation</w:t>
            </w:r>
          </w:p>
        </w:tc>
        <w:tc>
          <w:tcPr>
            <w:tcW w:w="1485" w:type="pct"/>
            <w:shd w:val="clear" w:color="auto" w:fill="CCFFFF"/>
          </w:tcPr>
          <w:p w:rsidR="00A96E86" w:rsidRPr="009551E1" w:rsidRDefault="00A96E86" w:rsidP="00ED47F8">
            <w:pPr>
              <w:autoSpaceDE w:val="0"/>
              <w:autoSpaceDN w:val="0"/>
              <w:adjustRightInd w:val="0"/>
              <w:spacing w:before="0" w:after="0"/>
              <w:rPr>
                <w:rFonts w:ascii="Tahoma" w:hAnsi="Tahoma" w:cs="Tahoma"/>
                <w:sz w:val="18"/>
                <w:szCs w:val="18"/>
              </w:rPr>
            </w:pPr>
            <w:r w:rsidRPr="009551E1">
              <w:rPr>
                <w:rFonts w:ascii="Tahoma" w:hAnsi="Tahoma" w:cs="Tahoma"/>
                <w:sz w:val="18"/>
                <w:szCs w:val="18"/>
              </w:rPr>
              <w:t xml:space="preserve">Agency personnel </w:t>
            </w:r>
            <w:r>
              <w:rPr>
                <w:rFonts w:ascii="Tahoma" w:hAnsi="Tahoma" w:cs="Tahoma"/>
                <w:sz w:val="18"/>
                <w:szCs w:val="18"/>
              </w:rPr>
              <w:t xml:space="preserve">are </w:t>
            </w:r>
            <w:r w:rsidRPr="009551E1">
              <w:rPr>
                <w:rFonts w:ascii="Tahoma" w:hAnsi="Tahoma" w:cs="Tahoma"/>
                <w:sz w:val="18"/>
                <w:szCs w:val="18"/>
              </w:rPr>
              <w:t>made available to facilitate exercise injects or enquiries (i.e. a control function).</w:t>
            </w:r>
            <w:r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BF485B">
              <w:rPr>
                <w:rFonts w:ascii="Tahoma" w:hAnsi="Tahoma" w:cs="Tahoma"/>
                <w:b/>
                <w:sz w:val="18"/>
                <w:szCs w:val="18"/>
              </w:rPr>
              <w:t>Note:</w:t>
            </w:r>
            <w:r w:rsidRPr="009551E1">
              <w:rPr>
                <w:rFonts w:ascii="Tahoma" w:hAnsi="Tahoma" w:cs="Tahoma"/>
                <w:sz w:val="18"/>
                <w:szCs w:val="18"/>
              </w:rPr>
              <w:t xml:space="preserve"> Any contact person nominated must be contactable for exercise related matters or enquiries.</w:t>
            </w:r>
          </w:p>
        </w:tc>
        <w:tc>
          <w:tcPr>
            <w:tcW w:w="1804" w:type="pct"/>
            <w:shd w:val="clear" w:color="auto" w:fill="CCFFFF"/>
          </w:tcPr>
          <w:p w:rsidR="00A96E86" w:rsidRPr="009551E1" w:rsidRDefault="00A96E86" w:rsidP="00ED47F8">
            <w:pPr>
              <w:autoSpaceDE w:val="0"/>
              <w:autoSpaceDN w:val="0"/>
              <w:adjustRightInd w:val="0"/>
              <w:spacing w:before="0" w:after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Your agency will not activate its agency emergency operations centre, but instead have one or more people simulating exercise activities.</w:t>
            </w:r>
          </w:p>
        </w:tc>
        <w:tc>
          <w:tcPr>
            <w:tcW w:w="395" w:type="pct"/>
            <w:shd w:val="clear" w:color="auto" w:fill="CCFFFF"/>
          </w:tcPr>
          <w:p w:rsidR="00A96E86" w:rsidRPr="009551E1" w:rsidRDefault="00A96E86" w:rsidP="00ED47F8">
            <w:pPr>
              <w:autoSpaceDE w:val="0"/>
              <w:autoSpaceDN w:val="0"/>
              <w:adjustRightInd w:val="0"/>
              <w:spacing w:before="0"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CCFFFF"/>
          </w:tcPr>
          <w:p w:rsidR="00A96E86" w:rsidRPr="009551E1" w:rsidRDefault="00A96E86" w:rsidP="00ED47F8">
            <w:pPr>
              <w:autoSpaceDE w:val="0"/>
              <w:autoSpaceDN w:val="0"/>
              <w:adjustRightInd w:val="0"/>
              <w:spacing w:before="0"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CCFFFF"/>
          </w:tcPr>
          <w:p w:rsidR="00A96E86" w:rsidRPr="009551E1" w:rsidRDefault="00A96E86" w:rsidP="00ED47F8">
            <w:pPr>
              <w:autoSpaceDE w:val="0"/>
              <w:autoSpaceDN w:val="0"/>
              <w:adjustRightInd w:val="0"/>
              <w:spacing w:before="0" w:after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6E86" w:rsidRPr="00234EC7" w:rsidTr="00ED47F8">
        <w:trPr>
          <w:cantSplit/>
          <w:trHeight w:val="888"/>
        </w:trPr>
        <w:tc>
          <w:tcPr>
            <w:tcW w:w="526" w:type="pct"/>
            <w:shd w:val="clear" w:color="auto" w:fill="CCFFFF"/>
          </w:tcPr>
          <w:p w:rsidR="00A96E86" w:rsidRPr="009551E1" w:rsidRDefault="00A96E86" w:rsidP="00ED47F8">
            <w:pPr>
              <w:spacing w:before="0" w:after="0"/>
              <w:rPr>
                <w:rFonts w:ascii="Tahoma" w:hAnsi="Tahoma" w:cs="Tahoma"/>
                <w:b/>
                <w:sz w:val="18"/>
                <w:szCs w:val="18"/>
              </w:rPr>
            </w:pPr>
            <w:r w:rsidRPr="009551E1">
              <w:rPr>
                <w:rFonts w:ascii="Tahoma" w:hAnsi="Tahoma" w:cs="Tahoma"/>
                <w:b/>
                <w:sz w:val="18"/>
                <w:szCs w:val="18"/>
              </w:rPr>
              <w:t>Not engaged</w:t>
            </w:r>
          </w:p>
        </w:tc>
        <w:tc>
          <w:tcPr>
            <w:tcW w:w="1485" w:type="pct"/>
            <w:shd w:val="clear" w:color="auto" w:fill="CCFFFF"/>
          </w:tcPr>
          <w:p w:rsidR="00A96E86" w:rsidRDefault="00A96E86" w:rsidP="00ED47F8">
            <w:pPr>
              <w:autoSpaceDE w:val="0"/>
              <w:autoSpaceDN w:val="0"/>
              <w:adjustRightInd w:val="0"/>
              <w:spacing w:before="0" w:after="0"/>
              <w:rPr>
                <w:rFonts w:ascii="Tahoma" w:hAnsi="Tahoma" w:cs="Tahoma"/>
                <w:sz w:val="18"/>
                <w:szCs w:val="18"/>
              </w:rPr>
            </w:pPr>
            <w:r w:rsidRPr="009551E1">
              <w:rPr>
                <w:rFonts w:ascii="Tahoma" w:hAnsi="Tahoma" w:cs="Tahoma"/>
                <w:sz w:val="18"/>
                <w:szCs w:val="18"/>
              </w:rPr>
              <w:t xml:space="preserve">Agency not involved in exercise play. </w:t>
            </w:r>
          </w:p>
          <w:p w:rsidR="00A96E86" w:rsidRDefault="00A96E86" w:rsidP="00ED47F8">
            <w:pPr>
              <w:autoSpaceDE w:val="0"/>
              <w:autoSpaceDN w:val="0"/>
              <w:adjustRightInd w:val="0"/>
              <w:spacing w:before="0" w:after="0"/>
              <w:rPr>
                <w:rFonts w:ascii="Tahoma" w:hAnsi="Tahoma" w:cs="Tahoma"/>
                <w:sz w:val="18"/>
                <w:szCs w:val="18"/>
              </w:rPr>
            </w:pPr>
          </w:p>
          <w:p w:rsidR="00A96E86" w:rsidRPr="009551E1" w:rsidRDefault="00A96E86" w:rsidP="00ED47F8">
            <w:pPr>
              <w:autoSpaceDE w:val="0"/>
              <w:autoSpaceDN w:val="0"/>
              <w:adjustRightInd w:val="0"/>
              <w:spacing w:before="0"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04" w:type="pct"/>
            <w:shd w:val="clear" w:color="auto" w:fill="CCFFFF"/>
          </w:tcPr>
          <w:p w:rsidR="00A96E86" w:rsidRPr="009551E1" w:rsidRDefault="00A96E86" w:rsidP="00ED47F8">
            <w:pPr>
              <w:autoSpaceDE w:val="0"/>
              <w:autoSpaceDN w:val="0"/>
              <w:adjustRightInd w:val="0"/>
              <w:spacing w:before="0" w:after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Your a</w:t>
            </w:r>
            <w:r w:rsidRPr="009551E1">
              <w:rPr>
                <w:rFonts w:ascii="Tahoma" w:hAnsi="Tahoma" w:cs="Tahoma"/>
                <w:sz w:val="18"/>
                <w:szCs w:val="18"/>
              </w:rPr>
              <w:t>gency inputs and outputs will be notional if required (i.e. exercise writers will make up</w:t>
            </w:r>
            <w:r>
              <w:rPr>
                <w:rFonts w:ascii="Tahoma" w:hAnsi="Tahoma" w:cs="Tahoma"/>
                <w:sz w:val="18"/>
                <w:szCs w:val="18"/>
              </w:rPr>
              <w:t xml:space="preserve"> your</w:t>
            </w:r>
            <w:r w:rsidRPr="009551E1">
              <w:rPr>
                <w:rFonts w:ascii="Tahoma" w:hAnsi="Tahoma" w:cs="Tahoma"/>
                <w:sz w:val="18"/>
                <w:szCs w:val="18"/>
              </w:rPr>
              <w:t xml:space="preserve"> agency’s input if </w:t>
            </w:r>
            <w:r>
              <w:rPr>
                <w:rFonts w:ascii="Tahoma" w:hAnsi="Tahoma" w:cs="Tahoma"/>
                <w:sz w:val="18"/>
                <w:szCs w:val="18"/>
              </w:rPr>
              <w:t>r</w:t>
            </w:r>
            <w:r w:rsidRPr="009551E1">
              <w:rPr>
                <w:rFonts w:ascii="Tahoma" w:hAnsi="Tahoma" w:cs="Tahoma"/>
                <w:sz w:val="18"/>
                <w:szCs w:val="18"/>
              </w:rPr>
              <w:t xml:space="preserve">equired). </w:t>
            </w:r>
            <w:r w:rsidRPr="00BF485B">
              <w:rPr>
                <w:rFonts w:ascii="Tahoma" w:hAnsi="Tahoma" w:cs="Tahoma"/>
                <w:b/>
                <w:sz w:val="18"/>
                <w:szCs w:val="18"/>
              </w:rPr>
              <w:t>Note:</w:t>
            </w:r>
            <w:r w:rsidRPr="009551E1">
              <w:rPr>
                <w:rFonts w:ascii="Tahoma" w:hAnsi="Tahoma" w:cs="Tahoma"/>
                <w:sz w:val="18"/>
                <w:szCs w:val="18"/>
              </w:rPr>
              <w:t xml:space="preserve"> No communication or contact </w:t>
            </w:r>
            <w:r>
              <w:rPr>
                <w:rFonts w:ascii="Tahoma" w:hAnsi="Tahoma" w:cs="Tahoma"/>
                <w:sz w:val="18"/>
                <w:szCs w:val="18"/>
              </w:rPr>
              <w:t xml:space="preserve">is made with your agency </w:t>
            </w:r>
            <w:r w:rsidRPr="009551E1">
              <w:rPr>
                <w:rFonts w:ascii="Tahoma" w:hAnsi="Tahoma" w:cs="Tahoma"/>
                <w:sz w:val="18"/>
                <w:szCs w:val="18"/>
              </w:rPr>
              <w:t xml:space="preserve">during </w:t>
            </w:r>
            <w:r>
              <w:rPr>
                <w:rFonts w:ascii="Tahoma" w:hAnsi="Tahoma" w:cs="Tahoma"/>
                <w:sz w:val="18"/>
                <w:szCs w:val="18"/>
              </w:rPr>
              <w:t xml:space="preserve">the </w:t>
            </w:r>
            <w:r w:rsidRPr="009551E1">
              <w:rPr>
                <w:rFonts w:ascii="Tahoma" w:hAnsi="Tahoma" w:cs="Tahoma"/>
                <w:sz w:val="18"/>
                <w:szCs w:val="18"/>
              </w:rPr>
              <w:t>exercise.</w:t>
            </w:r>
          </w:p>
        </w:tc>
        <w:tc>
          <w:tcPr>
            <w:tcW w:w="395" w:type="pct"/>
            <w:shd w:val="clear" w:color="auto" w:fill="CCFFFF"/>
          </w:tcPr>
          <w:p w:rsidR="00A96E86" w:rsidRPr="009551E1" w:rsidRDefault="00A96E86" w:rsidP="00ED47F8">
            <w:pPr>
              <w:autoSpaceDE w:val="0"/>
              <w:autoSpaceDN w:val="0"/>
              <w:adjustRightInd w:val="0"/>
              <w:spacing w:before="0"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CCFFFF"/>
          </w:tcPr>
          <w:p w:rsidR="00A96E86" w:rsidRPr="009551E1" w:rsidRDefault="00A96E86" w:rsidP="00ED47F8">
            <w:pPr>
              <w:autoSpaceDE w:val="0"/>
              <w:autoSpaceDN w:val="0"/>
              <w:adjustRightInd w:val="0"/>
              <w:spacing w:before="0"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CCFFFF"/>
          </w:tcPr>
          <w:p w:rsidR="00A96E86" w:rsidRPr="009551E1" w:rsidRDefault="00A96E86" w:rsidP="00ED47F8">
            <w:pPr>
              <w:autoSpaceDE w:val="0"/>
              <w:autoSpaceDN w:val="0"/>
              <w:adjustRightInd w:val="0"/>
              <w:spacing w:before="0" w:after="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A96E86" w:rsidRDefault="00A96E86" w:rsidP="00A96E86">
      <w:pPr>
        <w:pStyle w:val="Tinyline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2"/>
        <w:gridCol w:w="8842"/>
      </w:tblGrid>
      <w:tr w:rsidR="00A96E86" w:rsidRPr="00C94D6D" w:rsidTr="00ED47F8">
        <w:trPr>
          <w:cantSplit/>
        </w:trPr>
        <w:tc>
          <w:tcPr>
            <w:tcW w:w="1881" w:type="pct"/>
            <w:shd w:val="clear" w:color="auto" w:fill="CCFFFF"/>
          </w:tcPr>
          <w:p w:rsidR="00A96E86" w:rsidRDefault="00A96E86" w:rsidP="00ED47F8">
            <w:pPr>
              <w:spacing w:before="0"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A96E86" w:rsidRPr="00C94D6D" w:rsidRDefault="00A96E86" w:rsidP="00ED47F8">
            <w:pPr>
              <w:spacing w:before="0"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94D6D">
              <w:rPr>
                <w:rFonts w:ascii="Tahoma" w:hAnsi="Tahoma" w:cs="Tahoma"/>
                <w:b/>
                <w:sz w:val="18"/>
                <w:szCs w:val="18"/>
              </w:rPr>
              <w:t>What is / are the main thing(s) your agency wants to test in Exercise Tangaroa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2016</w:t>
            </w:r>
            <w:r w:rsidRPr="00C94D6D">
              <w:rPr>
                <w:rFonts w:ascii="Tahoma" w:hAnsi="Tahoma" w:cs="Tahoma"/>
                <w:b/>
                <w:sz w:val="18"/>
                <w:szCs w:val="18"/>
              </w:rPr>
              <w:t>?</w:t>
            </w:r>
          </w:p>
          <w:p w:rsidR="00A96E86" w:rsidRDefault="00A96E86" w:rsidP="00ED47F8">
            <w:pPr>
              <w:spacing w:before="0"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A96E86" w:rsidRDefault="00A96E86" w:rsidP="00ED47F8">
            <w:pPr>
              <w:spacing w:before="0"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119" w:type="pct"/>
            <w:shd w:val="clear" w:color="auto" w:fill="auto"/>
          </w:tcPr>
          <w:p w:rsidR="00A96E86" w:rsidRDefault="00A96E86" w:rsidP="00ED47F8">
            <w:pPr>
              <w:spacing w:before="0"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710B62">
              <w:rPr>
                <w:rFonts w:ascii="Tahoma" w:hAnsi="Tahoma" w:cs="Tahoma"/>
                <w:i/>
                <w:sz w:val="18"/>
                <w:szCs w:val="18"/>
              </w:rPr>
              <w:t>Provide a brief description of what your agency wants to get out of this exercise.</w:t>
            </w:r>
          </w:p>
        </w:tc>
      </w:tr>
      <w:tr w:rsidR="00A96E86" w:rsidRPr="00C94D6D" w:rsidTr="00ED47F8">
        <w:trPr>
          <w:cantSplit/>
        </w:trPr>
        <w:tc>
          <w:tcPr>
            <w:tcW w:w="1881" w:type="pct"/>
            <w:shd w:val="clear" w:color="auto" w:fill="CCFFFF"/>
          </w:tcPr>
          <w:p w:rsidR="00A96E86" w:rsidRDefault="00A96E86" w:rsidP="00ED47F8">
            <w:pPr>
              <w:spacing w:before="0"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A96E86" w:rsidRDefault="00A96E86" w:rsidP="00ED47F8">
            <w:pPr>
              <w:spacing w:before="0"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If required, please provide any further explanation about your expected participation.</w:t>
            </w:r>
          </w:p>
          <w:p w:rsidR="00A96E86" w:rsidRDefault="00A96E86" w:rsidP="00ED47F8">
            <w:pPr>
              <w:spacing w:before="0"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A96E86" w:rsidRPr="00C94D6D" w:rsidRDefault="00A96E86" w:rsidP="00ED47F8">
            <w:pPr>
              <w:spacing w:before="0"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119" w:type="pct"/>
            <w:shd w:val="clear" w:color="auto" w:fill="auto"/>
          </w:tcPr>
          <w:p w:rsidR="00A96E86" w:rsidRDefault="00A96E86" w:rsidP="00ED47F8">
            <w:pPr>
              <w:spacing w:before="0"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A96E86" w:rsidRDefault="00A96E86" w:rsidP="00ED47F8">
            <w:pPr>
              <w:spacing w:before="0"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A96E86" w:rsidRPr="00710B62" w:rsidRDefault="00A96E86" w:rsidP="00ED47F8">
            <w:pPr>
              <w:spacing w:before="0"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A96E86" w:rsidRPr="00C94D6D" w:rsidTr="00ED47F8">
        <w:trPr>
          <w:cantSplit/>
        </w:trPr>
        <w:tc>
          <w:tcPr>
            <w:tcW w:w="1881" w:type="pct"/>
            <w:shd w:val="clear" w:color="auto" w:fill="CCFFFF"/>
            <w:vAlign w:val="center"/>
          </w:tcPr>
          <w:p w:rsidR="00A96E86" w:rsidRDefault="00A96E86" w:rsidP="00ED47F8">
            <w:pPr>
              <w:spacing w:before="0"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A96E86" w:rsidRDefault="00A96E86" w:rsidP="00ED47F8">
            <w:pPr>
              <w:spacing w:before="0"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Comments:</w:t>
            </w:r>
          </w:p>
          <w:p w:rsidR="00A96E86" w:rsidRDefault="00A96E86" w:rsidP="00ED47F8">
            <w:pPr>
              <w:spacing w:before="0"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A96E86" w:rsidRPr="00C94D6D" w:rsidRDefault="00A96E86" w:rsidP="00ED47F8">
            <w:pPr>
              <w:spacing w:before="0"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119" w:type="pct"/>
            <w:shd w:val="clear" w:color="auto" w:fill="auto"/>
            <w:vAlign w:val="center"/>
          </w:tcPr>
          <w:p w:rsidR="00A96E86" w:rsidRPr="00710B62" w:rsidRDefault="00A96E86" w:rsidP="00ED47F8">
            <w:pPr>
              <w:spacing w:before="0"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AE2699" w:rsidRDefault="00AE2699"/>
    <w:sectPr w:rsidR="00AE2699" w:rsidSect="00A96E8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E86"/>
    <w:rsid w:val="007C4E09"/>
    <w:rsid w:val="00A96E86"/>
    <w:rsid w:val="00AE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E86"/>
    <w:pPr>
      <w:spacing w:before="120" w:after="120"/>
    </w:pPr>
    <w:rPr>
      <w:rFonts w:ascii="Arial" w:eastAsia="Calibri" w:hAnsi="Arial" w:cs="Times New Roman"/>
    </w:rPr>
  </w:style>
  <w:style w:type="paragraph" w:styleId="Heading6">
    <w:name w:val="heading 6"/>
    <w:aliases w:val="appendices"/>
    <w:basedOn w:val="Normal"/>
    <w:next w:val="Normal"/>
    <w:link w:val="Heading6Char"/>
    <w:qFormat/>
    <w:rsid w:val="00A96E86"/>
    <w:pPr>
      <w:pageBreakBefore/>
      <w:pBdr>
        <w:bottom w:val="single" w:sz="8" w:space="1" w:color="4F81BD" w:themeColor="accent1"/>
      </w:pBdr>
      <w:spacing w:before="360" w:after="40" w:line="240" w:lineRule="auto"/>
      <w:outlineLvl w:val="5"/>
    </w:pPr>
    <w:rPr>
      <w:rFonts w:ascii="Arial Narrow" w:eastAsiaTheme="majorEastAsia" w:hAnsi="Arial Narrow" w:cstheme="majorBidi"/>
      <w:b/>
      <w:bCs/>
      <w:color w:val="EEECE1" w:themeColor="background2"/>
      <w:sz w:val="3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aliases w:val="appendices Char"/>
    <w:basedOn w:val="DefaultParagraphFont"/>
    <w:link w:val="Heading6"/>
    <w:rsid w:val="00A96E86"/>
    <w:rPr>
      <w:rFonts w:ascii="Arial Narrow" w:eastAsiaTheme="majorEastAsia" w:hAnsi="Arial Narrow" w:cstheme="majorBidi"/>
      <w:b/>
      <w:bCs/>
      <w:color w:val="EEECE1" w:themeColor="background2"/>
      <w:sz w:val="36"/>
      <w:szCs w:val="28"/>
    </w:rPr>
  </w:style>
  <w:style w:type="paragraph" w:customStyle="1" w:styleId="Tinyline">
    <w:name w:val="Tiny line"/>
    <w:basedOn w:val="Normal"/>
    <w:qFormat/>
    <w:rsid w:val="00A96E86"/>
    <w:pPr>
      <w:spacing w:before="0" w:after="0" w:line="240" w:lineRule="auto"/>
    </w:pPr>
    <w:rPr>
      <w:sz w:val="8"/>
    </w:rPr>
  </w:style>
  <w:style w:type="character" w:styleId="Hyperlink">
    <w:name w:val="Hyperlink"/>
    <w:basedOn w:val="DefaultParagraphFont"/>
    <w:uiPriority w:val="99"/>
    <w:rsid w:val="00A96E8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96E8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E86"/>
    <w:pPr>
      <w:spacing w:before="120" w:after="120"/>
    </w:pPr>
    <w:rPr>
      <w:rFonts w:ascii="Arial" w:eastAsia="Calibri" w:hAnsi="Arial" w:cs="Times New Roman"/>
    </w:rPr>
  </w:style>
  <w:style w:type="paragraph" w:styleId="Heading6">
    <w:name w:val="heading 6"/>
    <w:aliases w:val="appendices"/>
    <w:basedOn w:val="Normal"/>
    <w:next w:val="Normal"/>
    <w:link w:val="Heading6Char"/>
    <w:qFormat/>
    <w:rsid w:val="00A96E86"/>
    <w:pPr>
      <w:pageBreakBefore/>
      <w:pBdr>
        <w:bottom w:val="single" w:sz="8" w:space="1" w:color="4F81BD" w:themeColor="accent1"/>
      </w:pBdr>
      <w:spacing w:before="360" w:after="40" w:line="240" w:lineRule="auto"/>
      <w:outlineLvl w:val="5"/>
    </w:pPr>
    <w:rPr>
      <w:rFonts w:ascii="Arial Narrow" w:eastAsiaTheme="majorEastAsia" w:hAnsi="Arial Narrow" w:cstheme="majorBidi"/>
      <w:b/>
      <w:bCs/>
      <w:color w:val="EEECE1" w:themeColor="background2"/>
      <w:sz w:val="3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aliases w:val="appendices Char"/>
    <w:basedOn w:val="DefaultParagraphFont"/>
    <w:link w:val="Heading6"/>
    <w:rsid w:val="00A96E86"/>
    <w:rPr>
      <w:rFonts w:ascii="Arial Narrow" w:eastAsiaTheme="majorEastAsia" w:hAnsi="Arial Narrow" w:cstheme="majorBidi"/>
      <w:b/>
      <w:bCs/>
      <w:color w:val="EEECE1" w:themeColor="background2"/>
      <w:sz w:val="36"/>
      <w:szCs w:val="28"/>
    </w:rPr>
  </w:style>
  <w:style w:type="paragraph" w:customStyle="1" w:styleId="Tinyline">
    <w:name w:val="Tiny line"/>
    <w:basedOn w:val="Normal"/>
    <w:qFormat/>
    <w:rsid w:val="00A96E86"/>
    <w:pPr>
      <w:spacing w:before="0" w:after="0" w:line="240" w:lineRule="auto"/>
    </w:pPr>
    <w:rPr>
      <w:sz w:val="8"/>
    </w:rPr>
  </w:style>
  <w:style w:type="character" w:styleId="Hyperlink">
    <w:name w:val="Hyperlink"/>
    <w:basedOn w:val="DefaultParagraphFont"/>
    <w:uiPriority w:val="99"/>
    <w:rsid w:val="00A96E8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96E8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DEMexercises@dpmc.govt.n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%username%</cp:lastModifiedBy>
  <cp:revision>1</cp:revision>
  <dcterms:created xsi:type="dcterms:W3CDTF">2016-02-11T20:48:00Z</dcterms:created>
  <dcterms:modified xsi:type="dcterms:W3CDTF">2016-02-11T20:48:00Z</dcterms:modified>
</cp:coreProperties>
</file>