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0386" w14:textId="713B25A0" w:rsidR="0055523E" w:rsidRDefault="003F68B3" w:rsidP="00552199">
      <w:pPr>
        <w:pStyle w:val="Heading1"/>
        <w:numPr>
          <w:ilvl w:val="0"/>
          <w:numId w:val="0"/>
        </w:numPr>
      </w:pPr>
      <w:bookmarkStart w:id="0" w:name="_Toc440350486"/>
      <w:bookmarkStart w:id="1" w:name="_Ref440353600"/>
      <w:bookmarkStart w:id="2" w:name="_Ref440353603"/>
      <w:bookmarkStart w:id="3" w:name="_Ref440353604"/>
      <w:bookmarkStart w:id="4" w:name="_Ref75420939"/>
      <w:bookmarkStart w:id="5" w:name="_Ref75420944"/>
      <w:bookmarkStart w:id="6" w:name="_Ref75420948"/>
      <w:bookmarkStart w:id="7" w:name="_Toc75425657"/>
      <w:bookmarkStart w:id="8" w:name="_Toc136943046"/>
      <w:bookmarkStart w:id="9" w:name="_Toc141603605"/>
      <w:bookmarkStart w:id="10" w:name="_Toc141604012"/>
      <w:r>
        <w:t>Resilience Fund Application Form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51F5D3F" w14:textId="15CEB59A" w:rsidR="00E94612" w:rsidRPr="00E94612" w:rsidRDefault="00E94612" w:rsidP="00E94612">
      <w:bookmarkStart w:id="11" w:name="_Hlk75526460"/>
      <w:r>
        <w:t>This form provides the minimum information for the application. A detailed project plan should be developed to inform this application and may be attached.</w:t>
      </w:r>
    </w:p>
    <w:tbl>
      <w:tblPr>
        <w:tblStyle w:val="TableGrid"/>
        <w:tblW w:w="97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03"/>
        <w:gridCol w:w="2835"/>
        <w:gridCol w:w="142"/>
        <w:gridCol w:w="850"/>
        <w:gridCol w:w="284"/>
        <w:gridCol w:w="709"/>
        <w:gridCol w:w="962"/>
      </w:tblGrid>
      <w:tr w:rsidR="00E94612" w14:paraId="704F34FD" w14:textId="77777777" w:rsidTr="0041278D">
        <w:tc>
          <w:tcPr>
            <w:tcW w:w="4003" w:type="dxa"/>
            <w:tcMar>
              <w:right w:w="227" w:type="dxa"/>
            </w:tcMar>
          </w:tcPr>
          <w:p w14:paraId="6B4126D8" w14:textId="6581C4AF" w:rsidR="00E94612" w:rsidRPr="00E94612" w:rsidRDefault="00E94612" w:rsidP="00E94612">
            <w:pPr>
              <w:pStyle w:val="LHcolumn"/>
              <w:rPr>
                <w:rFonts w:ascii="Arial" w:hAnsi="Arial" w:cs="Arial"/>
                <w:b w:val="0"/>
                <w:bCs/>
                <w:color w:val="000000" w:themeColor="text1"/>
              </w:rPr>
            </w:pPr>
            <w:bookmarkStart w:id="12" w:name="_Hlk75526479"/>
            <w:bookmarkEnd w:id="11"/>
            <w:r w:rsidRPr="00E94612">
              <w:rPr>
                <w:rFonts w:ascii="Arial" w:hAnsi="Arial" w:cs="Arial"/>
                <w:b w:val="0"/>
                <w:bCs/>
                <w:color w:val="000000" w:themeColor="text1"/>
              </w:rPr>
              <w:t>Project title</w:t>
            </w:r>
          </w:p>
        </w:tc>
        <w:tc>
          <w:tcPr>
            <w:tcW w:w="5782" w:type="dxa"/>
            <w:gridSpan w:val="6"/>
          </w:tcPr>
          <w:p w14:paraId="05D24FE2" w14:textId="77777777" w:rsidR="00E94612" w:rsidRDefault="00E94612" w:rsidP="00E94612"/>
        </w:tc>
      </w:tr>
      <w:tr w:rsidR="00E94612" w14:paraId="6C00AEB4" w14:textId="77777777" w:rsidTr="0041278D">
        <w:tc>
          <w:tcPr>
            <w:tcW w:w="4003" w:type="dxa"/>
            <w:tcMar>
              <w:right w:w="227" w:type="dxa"/>
            </w:tcMar>
          </w:tcPr>
          <w:p w14:paraId="29B0CE57" w14:textId="4A9F7642" w:rsidR="00E94612" w:rsidRPr="00E94612" w:rsidRDefault="00E94612" w:rsidP="00E94612">
            <w:pPr>
              <w:pStyle w:val="LHcolumn"/>
              <w:rPr>
                <w:rFonts w:ascii="Arial" w:hAnsi="Arial" w:cs="Arial"/>
                <w:b w:val="0"/>
                <w:bCs/>
                <w:color w:val="000000" w:themeColor="text1"/>
              </w:rPr>
            </w:pPr>
            <w:r w:rsidRPr="00E94612">
              <w:rPr>
                <w:rFonts w:ascii="Arial" w:hAnsi="Arial" w:cs="Arial"/>
                <w:b w:val="0"/>
                <w:bCs/>
                <w:color w:val="000000" w:themeColor="text1"/>
              </w:rPr>
              <w:t>Date of application</w:t>
            </w:r>
          </w:p>
        </w:tc>
        <w:tc>
          <w:tcPr>
            <w:tcW w:w="5782" w:type="dxa"/>
            <w:gridSpan w:val="6"/>
          </w:tcPr>
          <w:p w14:paraId="3D4DC80F" w14:textId="77777777" w:rsidR="00E94612" w:rsidRDefault="00E94612" w:rsidP="00E94612"/>
        </w:tc>
      </w:tr>
      <w:tr w:rsidR="00E94612" w14:paraId="45BE6E48" w14:textId="77777777" w:rsidTr="0041278D">
        <w:tc>
          <w:tcPr>
            <w:tcW w:w="9785" w:type="dxa"/>
            <w:gridSpan w:val="7"/>
            <w:shd w:val="clear" w:color="auto" w:fill="005A9B"/>
            <w:tcMar>
              <w:right w:w="227" w:type="dxa"/>
            </w:tcMar>
          </w:tcPr>
          <w:p w14:paraId="6805E8BC" w14:textId="1E5F7DA2" w:rsidR="00E94612" w:rsidRPr="00E94612" w:rsidRDefault="00E94612" w:rsidP="00E94612">
            <w:pPr>
              <w:rPr>
                <w:bCs/>
                <w:color w:val="FFFFFF" w:themeColor="background1"/>
              </w:rPr>
            </w:pPr>
            <w:r w:rsidRPr="00E94612">
              <w:rPr>
                <w:rFonts w:cs="Arial"/>
                <w:bCs/>
                <w:color w:val="FFFFFF" w:themeColor="background1"/>
              </w:rPr>
              <w:t>Details on application</w:t>
            </w:r>
          </w:p>
        </w:tc>
      </w:tr>
      <w:tr w:rsidR="00E94612" w14:paraId="7F3074A3" w14:textId="77777777" w:rsidTr="0041278D">
        <w:tc>
          <w:tcPr>
            <w:tcW w:w="4003" w:type="dxa"/>
            <w:tcMar>
              <w:right w:w="227" w:type="dxa"/>
            </w:tcMar>
          </w:tcPr>
          <w:p w14:paraId="5739E9F8" w14:textId="29C558A2" w:rsidR="00E94612" w:rsidRPr="00E94612" w:rsidRDefault="00E94612" w:rsidP="00E94612">
            <w:pPr>
              <w:pStyle w:val="LHcolumn"/>
              <w:rPr>
                <w:rFonts w:ascii="Arial" w:hAnsi="Arial" w:cs="Arial"/>
                <w:b w:val="0"/>
                <w:bCs/>
                <w:color w:val="000000" w:themeColor="text1"/>
              </w:rPr>
            </w:pPr>
            <w:r w:rsidRPr="00E94612">
              <w:rPr>
                <w:rFonts w:ascii="Arial" w:hAnsi="Arial" w:cs="Arial"/>
                <w:b w:val="0"/>
                <w:bCs/>
                <w:color w:val="000000" w:themeColor="text1"/>
              </w:rPr>
              <w:t>Applicant</w:t>
            </w:r>
            <w:r w:rsidR="00946F57">
              <w:rPr>
                <w:rFonts w:ascii="Arial" w:hAnsi="Arial" w:cs="Arial"/>
                <w:b w:val="0"/>
                <w:bCs/>
                <w:color w:val="000000" w:themeColor="text1"/>
              </w:rPr>
              <w:t xml:space="preserve"> </w:t>
            </w:r>
            <w:r w:rsidRPr="00E94612">
              <w:rPr>
                <w:rFonts w:ascii="Arial" w:hAnsi="Arial" w:cs="Arial"/>
                <w:b w:val="0"/>
                <w:bCs/>
                <w:color w:val="000000" w:themeColor="text1"/>
              </w:rPr>
              <w:br/>
            </w:r>
            <w:r w:rsidRPr="00911B5B">
              <w:rPr>
                <w:rFonts w:ascii="Arial" w:hAnsi="Arial" w:cs="Arial"/>
                <w:b w:val="0"/>
                <w:bCs/>
                <w:i/>
                <w:iCs/>
                <w:color w:val="000000" w:themeColor="text1"/>
              </w:rPr>
              <w:t>[CDEM Group must endorse/sponsor all applications]</w:t>
            </w:r>
          </w:p>
        </w:tc>
        <w:tc>
          <w:tcPr>
            <w:tcW w:w="5782" w:type="dxa"/>
            <w:gridSpan w:val="6"/>
          </w:tcPr>
          <w:p w14:paraId="63D1B598" w14:textId="6986BE63" w:rsidR="00E94612" w:rsidRDefault="00E94612" w:rsidP="00E94612"/>
        </w:tc>
      </w:tr>
      <w:tr w:rsidR="00E94612" w14:paraId="379974FF" w14:textId="77777777" w:rsidTr="0041278D">
        <w:tc>
          <w:tcPr>
            <w:tcW w:w="4003" w:type="dxa"/>
            <w:tcMar>
              <w:right w:w="227" w:type="dxa"/>
            </w:tcMar>
          </w:tcPr>
          <w:p w14:paraId="56099494" w14:textId="7F27A596" w:rsidR="00E94612" w:rsidRPr="00E94612" w:rsidRDefault="00E94612" w:rsidP="00E94612">
            <w:pPr>
              <w:pStyle w:val="LHcolumn"/>
              <w:rPr>
                <w:rFonts w:ascii="Arial" w:hAnsi="Arial" w:cs="Arial"/>
                <w:b w:val="0"/>
                <w:bCs/>
                <w:color w:val="000000" w:themeColor="text1"/>
              </w:rPr>
            </w:pPr>
            <w:r w:rsidRPr="00E94612">
              <w:rPr>
                <w:rFonts w:ascii="Arial" w:hAnsi="Arial" w:cs="Arial"/>
                <w:b w:val="0"/>
                <w:bCs/>
                <w:color w:val="000000" w:themeColor="text1"/>
              </w:rPr>
              <w:t>Sponsoring CDEM Group</w:t>
            </w:r>
          </w:p>
        </w:tc>
        <w:tc>
          <w:tcPr>
            <w:tcW w:w="5782" w:type="dxa"/>
            <w:gridSpan w:val="6"/>
          </w:tcPr>
          <w:p w14:paraId="4895D858" w14:textId="77777777" w:rsidR="00E94612" w:rsidRDefault="00E94612" w:rsidP="00E94612"/>
        </w:tc>
      </w:tr>
      <w:tr w:rsidR="00E94612" w14:paraId="7EE4B3DD" w14:textId="77777777" w:rsidTr="0041278D">
        <w:tc>
          <w:tcPr>
            <w:tcW w:w="4003" w:type="dxa"/>
            <w:tcMar>
              <w:right w:w="227" w:type="dxa"/>
            </w:tcMar>
          </w:tcPr>
          <w:p w14:paraId="056E20D3" w14:textId="04CEC21B" w:rsidR="00E94612" w:rsidRPr="00E94612" w:rsidRDefault="00E94612" w:rsidP="00E94612">
            <w:pPr>
              <w:pStyle w:val="LHcolumn"/>
              <w:rPr>
                <w:rFonts w:ascii="Arial" w:hAnsi="Arial" w:cs="Arial"/>
                <w:b w:val="0"/>
                <w:bCs/>
                <w:color w:val="000000" w:themeColor="text1"/>
              </w:rPr>
            </w:pPr>
            <w:r w:rsidRPr="00E94612">
              <w:rPr>
                <w:rFonts w:ascii="Arial" w:hAnsi="Arial" w:cs="Arial"/>
                <w:b w:val="0"/>
                <w:bCs/>
                <w:color w:val="000000" w:themeColor="text1"/>
              </w:rPr>
              <w:t>Other local authorities, Groups or organisations supporting this proposal</w:t>
            </w:r>
          </w:p>
        </w:tc>
        <w:tc>
          <w:tcPr>
            <w:tcW w:w="5782" w:type="dxa"/>
            <w:gridSpan w:val="6"/>
          </w:tcPr>
          <w:p w14:paraId="6CEDEE87" w14:textId="77777777" w:rsidR="00E94612" w:rsidRDefault="00E94612" w:rsidP="00E94612"/>
        </w:tc>
      </w:tr>
      <w:tr w:rsidR="00E94612" w14:paraId="4431A763" w14:textId="77777777" w:rsidTr="0041278D">
        <w:tc>
          <w:tcPr>
            <w:tcW w:w="9785" w:type="dxa"/>
            <w:gridSpan w:val="7"/>
            <w:shd w:val="clear" w:color="auto" w:fill="005A9B"/>
            <w:tcMar>
              <w:right w:w="227" w:type="dxa"/>
            </w:tcMar>
          </w:tcPr>
          <w:p w14:paraId="453CAFD0" w14:textId="693131FE" w:rsidR="00E94612" w:rsidRPr="00E94612" w:rsidRDefault="00E94612" w:rsidP="00E94612">
            <w:pPr>
              <w:rPr>
                <w:bCs/>
                <w:color w:val="FFFFFF" w:themeColor="background1"/>
              </w:rPr>
            </w:pPr>
            <w:r w:rsidRPr="00E94612">
              <w:rPr>
                <w:rFonts w:cs="Arial"/>
                <w:bCs/>
                <w:color w:val="FFFFFF" w:themeColor="background1"/>
              </w:rPr>
              <w:t>Project description</w:t>
            </w:r>
          </w:p>
        </w:tc>
      </w:tr>
      <w:tr w:rsidR="00E94612" w14:paraId="60F8A780" w14:textId="77777777" w:rsidTr="0041278D">
        <w:tc>
          <w:tcPr>
            <w:tcW w:w="9785" w:type="dxa"/>
            <w:gridSpan w:val="7"/>
            <w:tcMar>
              <w:right w:w="227" w:type="dxa"/>
            </w:tcMar>
          </w:tcPr>
          <w:p w14:paraId="0FE1B565" w14:textId="5426EF90" w:rsidR="00E94612" w:rsidRPr="00E94612" w:rsidRDefault="00E94612" w:rsidP="00E94612">
            <w:pPr>
              <w:rPr>
                <w:bCs/>
              </w:rPr>
            </w:pPr>
            <w:r w:rsidRPr="00E94612">
              <w:rPr>
                <w:rFonts w:cs="Arial"/>
                <w:bCs/>
              </w:rPr>
              <w:t xml:space="preserve">Executive summary </w:t>
            </w:r>
            <w:r w:rsidRPr="00911B5B">
              <w:rPr>
                <w:rFonts w:cs="Arial"/>
                <w:bCs/>
                <w:i/>
                <w:iCs/>
              </w:rPr>
              <w:t>[200 words maximum]</w:t>
            </w:r>
          </w:p>
        </w:tc>
      </w:tr>
      <w:tr w:rsidR="00E94612" w14:paraId="6A7A9A81" w14:textId="77777777" w:rsidTr="0041278D">
        <w:trPr>
          <w:trHeight w:val="2109"/>
        </w:trPr>
        <w:tc>
          <w:tcPr>
            <w:tcW w:w="9785" w:type="dxa"/>
            <w:gridSpan w:val="7"/>
            <w:tcMar>
              <w:right w:w="227" w:type="dxa"/>
            </w:tcMar>
          </w:tcPr>
          <w:p w14:paraId="1B8F7B51" w14:textId="77777777" w:rsidR="00E94612" w:rsidRDefault="00E94612" w:rsidP="00E94612"/>
        </w:tc>
      </w:tr>
      <w:tr w:rsidR="00911B5B" w14:paraId="0298621D" w14:textId="77777777" w:rsidTr="0041278D">
        <w:tc>
          <w:tcPr>
            <w:tcW w:w="9785" w:type="dxa"/>
            <w:gridSpan w:val="7"/>
            <w:tcMar>
              <w:right w:w="227" w:type="dxa"/>
            </w:tcMar>
          </w:tcPr>
          <w:p w14:paraId="0DBF6528" w14:textId="279BB80E" w:rsidR="00911B5B" w:rsidRDefault="00911B5B" w:rsidP="00E94612">
            <w:r>
              <w:rPr>
                <w:rFonts w:cs="Arial"/>
              </w:rPr>
              <w:t xml:space="preserve">Challenge/opportunity </w:t>
            </w:r>
            <w:r w:rsidRPr="00911B5B">
              <w:rPr>
                <w:rFonts w:cs="Arial"/>
                <w:i/>
                <w:iCs/>
              </w:rPr>
              <w:t>[200 words maximum]</w:t>
            </w:r>
          </w:p>
        </w:tc>
      </w:tr>
      <w:tr w:rsidR="00911B5B" w14:paraId="63D70B31" w14:textId="77777777" w:rsidTr="0041278D">
        <w:trPr>
          <w:trHeight w:val="2445"/>
        </w:trPr>
        <w:tc>
          <w:tcPr>
            <w:tcW w:w="9785" w:type="dxa"/>
            <w:gridSpan w:val="7"/>
            <w:tcMar>
              <w:right w:w="227" w:type="dxa"/>
            </w:tcMar>
          </w:tcPr>
          <w:p w14:paraId="69FE823B" w14:textId="77777777" w:rsidR="00911B5B" w:rsidRDefault="00911B5B" w:rsidP="00E94612"/>
        </w:tc>
      </w:tr>
      <w:tr w:rsidR="00911B5B" w14:paraId="22C0B7E1" w14:textId="77777777" w:rsidTr="0041278D">
        <w:tc>
          <w:tcPr>
            <w:tcW w:w="9785" w:type="dxa"/>
            <w:gridSpan w:val="7"/>
            <w:tcMar>
              <w:right w:w="227" w:type="dxa"/>
            </w:tcMar>
          </w:tcPr>
          <w:p w14:paraId="07CEC74E" w14:textId="39C2905E" w:rsidR="00911B5B" w:rsidRDefault="00911B5B" w:rsidP="00E94612">
            <w:r>
              <w:rPr>
                <w:rFonts w:cs="Arial"/>
              </w:rPr>
              <w:t xml:space="preserve">Alignment with priorities and objectives of the National Disaster Resilience Strategy (NDRS) </w:t>
            </w:r>
            <w:r w:rsidRPr="00911B5B">
              <w:rPr>
                <w:rFonts w:cs="Arial"/>
                <w:i/>
                <w:iCs/>
              </w:rPr>
              <w:t>[200 words maximum]</w:t>
            </w:r>
          </w:p>
        </w:tc>
      </w:tr>
      <w:tr w:rsidR="00911B5B" w14:paraId="4402CB00" w14:textId="77777777" w:rsidTr="0041278D">
        <w:trPr>
          <w:trHeight w:val="2016"/>
        </w:trPr>
        <w:tc>
          <w:tcPr>
            <w:tcW w:w="9785" w:type="dxa"/>
            <w:gridSpan w:val="7"/>
            <w:tcMar>
              <w:right w:w="227" w:type="dxa"/>
            </w:tcMar>
          </w:tcPr>
          <w:p w14:paraId="52849988" w14:textId="77777777" w:rsidR="00911B5B" w:rsidRDefault="00911B5B" w:rsidP="00E94612"/>
        </w:tc>
      </w:tr>
      <w:tr w:rsidR="00911B5B" w14:paraId="5624F681" w14:textId="77777777" w:rsidTr="0041278D">
        <w:tc>
          <w:tcPr>
            <w:tcW w:w="9785" w:type="dxa"/>
            <w:gridSpan w:val="7"/>
            <w:tcMar>
              <w:right w:w="227" w:type="dxa"/>
            </w:tcMar>
          </w:tcPr>
          <w:p w14:paraId="41AAF279" w14:textId="36562E76" w:rsidR="00911B5B" w:rsidRDefault="00911B5B" w:rsidP="00E94612">
            <w:r>
              <w:rPr>
                <w:rFonts w:cs="Arial"/>
              </w:rPr>
              <w:lastRenderedPageBreak/>
              <w:t xml:space="preserve">Alignment with Principles and Allocation Preferences </w:t>
            </w:r>
            <w:r w:rsidRPr="00911B5B">
              <w:rPr>
                <w:rFonts w:cs="Arial"/>
                <w:i/>
                <w:iCs/>
              </w:rPr>
              <w:t>[200 words maximum]</w:t>
            </w:r>
          </w:p>
        </w:tc>
      </w:tr>
      <w:tr w:rsidR="00911B5B" w14:paraId="6987A398" w14:textId="77777777" w:rsidTr="0041278D">
        <w:trPr>
          <w:trHeight w:val="2178"/>
        </w:trPr>
        <w:tc>
          <w:tcPr>
            <w:tcW w:w="9785" w:type="dxa"/>
            <w:gridSpan w:val="7"/>
            <w:tcMar>
              <w:right w:w="227" w:type="dxa"/>
            </w:tcMar>
          </w:tcPr>
          <w:p w14:paraId="21202712" w14:textId="77777777" w:rsidR="00911B5B" w:rsidRDefault="00911B5B" w:rsidP="00E94612"/>
        </w:tc>
      </w:tr>
      <w:tr w:rsidR="00911B5B" w14:paraId="39EE72D7" w14:textId="77777777" w:rsidTr="0041278D">
        <w:tc>
          <w:tcPr>
            <w:tcW w:w="9785" w:type="dxa"/>
            <w:gridSpan w:val="7"/>
            <w:tcMar>
              <w:right w:w="227" w:type="dxa"/>
            </w:tcMar>
          </w:tcPr>
          <w:p w14:paraId="6CB013A4" w14:textId="192C3623" w:rsidR="00911B5B" w:rsidRDefault="00911B5B" w:rsidP="00E94612">
            <w:r>
              <w:rPr>
                <w:rFonts w:cs="Arial"/>
              </w:rPr>
              <w:t xml:space="preserve">Application of outcomes/benefits to sector </w:t>
            </w:r>
            <w:r w:rsidRPr="00911B5B">
              <w:rPr>
                <w:rFonts w:cs="Arial"/>
                <w:i/>
                <w:iCs/>
              </w:rPr>
              <w:t>[200 words maximum]</w:t>
            </w:r>
          </w:p>
        </w:tc>
      </w:tr>
      <w:tr w:rsidR="00911B5B" w14:paraId="635F4758" w14:textId="77777777" w:rsidTr="0041278D">
        <w:trPr>
          <w:trHeight w:val="2428"/>
        </w:trPr>
        <w:tc>
          <w:tcPr>
            <w:tcW w:w="9785" w:type="dxa"/>
            <w:gridSpan w:val="7"/>
            <w:tcMar>
              <w:right w:w="227" w:type="dxa"/>
            </w:tcMar>
          </w:tcPr>
          <w:p w14:paraId="06C2345B" w14:textId="77777777" w:rsidR="00911B5B" w:rsidRDefault="00911B5B" w:rsidP="00E94612"/>
        </w:tc>
      </w:tr>
      <w:tr w:rsidR="00911B5B" w14:paraId="7AC45946" w14:textId="77777777" w:rsidTr="0041278D">
        <w:tc>
          <w:tcPr>
            <w:tcW w:w="9785" w:type="dxa"/>
            <w:gridSpan w:val="7"/>
            <w:tcMar>
              <w:right w:w="227" w:type="dxa"/>
            </w:tcMar>
          </w:tcPr>
          <w:p w14:paraId="2B085C29" w14:textId="6440CA91" w:rsidR="00911B5B" w:rsidRDefault="00911B5B" w:rsidP="00E94612">
            <w:r>
              <w:t xml:space="preserve">Ongoing costs (post-project) and how it will be funded </w:t>
            </w:r>
            <w:r w:rsidRPr="00911B5B">
              <w:rPr>
                <w:rFonts w:cs="Arial"/>
                <w:i/>
                <w:iCs/>
              </w:rPr>
              <w:t>[200 words maximum]</w:t>
            </w:r>
          </w:p>
        </w:tc>
      </w:tr>
      <w:tr w:rsidR="00911B5B" w14:paraId="66A92B7A" w14:textId="77777777" w:rsidTr="0041278D">
        <w:trPr>
          <w:trHeight w:val="2598"/>
        </w:trPr>
        <w:tc>
          <w:tcPr>
            <w:tcW w:w="9785" w:type="dxa"/>
            <w:gridSpan w:val="7"/>
            <w:tcMar>
              <w:right w:w="227" w:type="dxa"/>
            </w:tcMar>
          </w:tcPr>
          <w:p w14:paraId="5E65137B" w14:textId="77777777" w:rsidR="00911B5B" w:rsidRDefault="00911B5B" w:rsidP="00E94612"/>
        </w:tc>
      </w:tr>
      <w:tr w:rsidR="00911B5B" w14:paraId="106B52E9" w14:textId="77777777" w:rsidTr="0041278D">
        <w:tc>
          <w:tcPr>
            <w:tcW w:w="9785" w:type="dxa"/>
            <w:gridSpan w:val="7"/>
            <w:shd w:val="clear" w:color="auto" w:fill="005A9B"/>
            <w:tcMar>
              <w:right w:w="227" w:type="dxa"/>
            </w:tcMar>
          </w:tcPr>
          <w:p w14:paraId="6CC659AE" w14:textId="231D2133" w:rsidR="00911B5B" w:rsidRDefault="00911B5B" w:rsidP="00E94612">
            <w:r w:rsidRPr="00F11BC5">
              <w:rPr>
                <w:color w:val="FFFFFF" w:themeColor="background1"/>
              </w:rPr>
              <w:t>Project design</w:t>
            </w:r>
          </w:p>
        </w:tc>
      </w:tr>
      <w:tr w:rsidR="00911B5B" w14:paraId="63C9B0DF" w14:textId="77777777" w:rsidTr="0041278D">
        <w:tc>
          <w:tcPr>
            <w:tcW w:w="4003" w:type="dxa"/>
            <w:tcMar>
              <w:right w:w="227" w:type="dxa"/>
            </w:tcMar>
          </w:tcPr>
          <w:p w14:paraId="225BC019" w14:textId="5B6CC41D" w:rsidR="00911B5B" w:rsidRDefault="00911B5B" w:rsidP="00E94612">
            <w:r>
              <w:t>Project manager</w:t>
            </w:r>
          </w:p>
        </w:tc>
        <w:tc>
          <w:tcPr>
            <w:tcW w:w="5782" w:type="dxa"/>
            <w:gridSpan w:val="6"/>
          </w:tcPr>
          <w:p w14:paraId="4FE37343" w14:textId="1F7D3B61" w:rsidR="00911B5B" w:rsidRDefault="00911B5B" w:rsidP="00E94612"/>
        </w:tc>
      </w:tr>
      <w:tr w:rsidR="00911B5B" w14:paraId="51ACAF90" w14:textId="77777777" w:rsidTr="0041278D">
        <w:tc>
          <w:tcPr>
            <w:tcW w:w="4003" w:type="dxa"/>
            <w:tcMar>
              <w:right w:w="227" w:type="dxa"/>
            </w:tcMar>
          </w:tcPr>
          <w:p w14:paraId="731050DA" w14:textId="0CEB37EA" w:rsidR="00911B5B" w:rsidRDefault="00911B5B" w:rsidP="00E94612">
            <w:r>
              <w:t>Other project members</w:t>
            </w:r>
          </w:p>
        </w:tc>
        <w:tc>
          <w:tcPr>
            <w:tcW w:w="5782" w:type="dxa"/>
            <w:gridSpan w:val="6"/>
          </w:tcPr>
          <w:p w14:paraId="53FAA585" w14:textId="77777777" w:rsidR="00911B5B" w:rsidRDefault="00911B5B" w:rsidP="00E94612"/>
        </w:tc>
      </w:tr>
      <w:tr w:rsidR="00911B5B" w14:paraId="73B77C23" w14:textId="77777777" w:rsidTr="0041278D">
        <w:tc>
          <w:tcPr>
            <w:tcW w:w="4003" w:type="dxa"/>
            <w:tcMar>
              <w:right w:w="227" w:type="dxa"/>
            </w:tcMar>
          </w:tcPr>
          <w:p w14:paraId="5B1265FC" w14:textId="1B7CD536" w:rsidR="00911B5B" w:rsidRDefault="00911B5B" w:rsidP="00E94612">
            <w:r>
              <w:t>External providers/contractors</w:t>
            </w:r>
          </w:p>
        </w:tc>
        <w:tc>
          <w:tcPr>
            <w:tcW w:w="5782" w:type="dxa"/>
            <w:gridSpan w:val="6"/>
          </w:tcPr>
          <w:p w14:paraId="6BDF61CA" w14:textId="77777777" w:rsidR="00911B5B" w:rsidRDefault="00911B5B" w:rsidP="00E94612"/>
        </w:tc>
      </w:tr>
      <w:tr w:rsidR="00911B5B" w14:paraId="3DA363CB" w14:textId="77777777" w:rsidTr="0041278D">
        <w:tc>
          <w:tcPr>
            <w:tcW w:w="4003" w:type="dxa"/>
            <w:tcMar>
              <w:right w:w="227" w:type="dxa"/>
            </w:tcMar>
          </w:tcPr>
          <w:p w14:paraId="64977550" w14:textId="1BE6E700" w:rsidR="00911B5B" w:rsidRDefault="00911B5B" w:rsidP="00E94612">
            <w:r>
              <w:t>NEMA resource (if needed)</w:t>
            </w:r>
          </w:p>
        </w:tc>
        <w:tc>
          <w:tcPr>
            <w:tcW w:w="5782" w:type="dxa"/>
            <w:gridSpan w:val="6"/>
          </w:tcPr>
          <w:p w14:paraId="217C6E62" w14:textId="77777777" w:rsidR="00911B5B" w:rsidRDefault="00911B5B" w:rsidP="00E94612"/>
        </w:tc>
      </w:tr>
      <w:tr w:rsidR="00F11BC5" w14:paraId="3B247620" w14:textId="77777777" w:rsidTr="0041278D">
        <w:tc>
          <w:tcPr>
            <w:tcW w:w="9785" w:type="dxa"/>
            <w:gridSpan w:val="7"/>
            <w:shd w:val="clear" w:color="auto" w:fill="005A9B"/>
            <w:tcMar>
              <w:right w:w="227" w:type="dxa"/>
            </w:tcMar>
          </w:tcPr>
          <w:p w14:paraId="2B10B60A" w14:textId="62259C21" w:rsidR="00F11BC5" w:rsidRPr="00F11BC5" w:rsidRDefault="00F11BC5" w:rsidP="00E94612">
            <w:pPr>
              <w:rPr>
                <w:color w:val="FFFFFF" w:themeColor="background1"/>
              </w:rPr>
            </w:pPr>
            <w:r w:rsidRPr="00F11BC5">
              <w:rPr>
                <w:color w:val="FFFFFF" w:themeColor="background1"/>
              </w:rPr>
              <w:t xml:space="preserve">Deliverables </w:t>
            </w:r>
            <w:r w:rsidRPr="00F11BC5">
              <w:rPr>
                <w:i/>
                <w:iCs/>
                <w:color w:val="FFFFFF" w:themeColor="background1"/>
              </w:rPr>
              <w:t>[Note: payments will be made after successful completion of milestones identified]</w:t>
            </w:r>
          </w:p>
        </w:tc>
      </w:tr>
      <w:tr w:rsidR="00911B5B" w14:paraId="6738562C" w14:textId="77777777" w:rsidTr="0041278D">
        <w:tc>
          <w:tcPr>
            <w:tcW w:w="4003" w:type="dxa"/>
            <w:tcMar>
              <w:right w:w="227" w:type="dxa"/>
            </w:tcMar>
          </w:tcPr>
          <w:p w14:paraId="7B2D4F6D" w14:textId="5CD336A7" w:rsidR="00911B5B" w:rsidRDefault="00911B5B" w:rsidP="00E94612">
            <w:r>
              <w:t>Key milestones</w:t>
            </w:r>
          </w:p>
        </w:tc>
        <w:tc>
          <w:tcPr>
            <w:tcW w:w="2977" w:type="dxa"/>
            <w:gridSpan w:val="2"/>
          </w:tcPr>
          <w:p w14:paraId="0E875BB1" w14:textId="6EF35FF8" w:rsidR="00911B5B" w:rsidRPr="00D41CE8" w:rsidRDefault="00911B5B" w:rsidP="00E94612">
            <w:r w:rsidRPr="00D41CE8">
              <w:t>Date for completion</w:t>
            </w:r>
          </w:p>
        </w:tc>
        <w:tc>
          <w:tcPr>
            <w:tcW w:w="2805" w:type="dxa"/>
            <w:gridSpan w:val="4"/>
          </w:tcPr>
          <w:p w14:paraId="144CF3F9" w14:textId="4EA7ED21" w:rsidR="00911B5B" w:rsidRPr="00D41CE8" w:rsidRDefault="00911B5B" w:rsidP="00E94612">
            <w:r w:rsidRPr="00D41CE8">
              <w:t>Cost (invoice amount</w:t>
            </w:r>
            <w:r w:rsidR="00BC5940" w:rsidRPr="00D41CE8">
              <w:t xml:space="preserve"> - GST exclusive</w:t>
            </w:r>
            <w:r w:rsidRPr="00D41CE8">
              <w:t>)</w:t>
            </w:r>
          </w:p>
        </w:tc>
      </w:tr>
      <w:tr w:rsidR="00911B5B" w14:paraId="5E5EBF8B" w14:textId="77777777" w:rsidTr="0041278D">
        <w:tc>
          <w:tcPr>
            <w:tcW w:w="4003" w:type="dxa"/>
            <w:tcMar>
              <w:right w:w="227" w:type="dxa"/>
            </w:tcMar>
          </w:tcPr>
          <w:p w14:paraId="4A7273EE" w14:textId="77777777" w:rsidR="00911B5B" w:rsidRDefault="00911B5B" w:rsidP="00E94612"/>
        </w:tc>
        <w:tc>
          <w:tcPr>
            <w:tcW w:w="2977" w:type="dxa"/>
            <w:gridSpan w:val="2"/>
          </w:tcPr>
          <w:p w14:paraId="23D64190" w14:textId="77777777" w:rsidR="00911B5B" w:rsidRDefault="00911B5B" w:rsidP="00E94612"/>
        </w:tc>
        <w:tc>
          <w:tcPr>
            <w:tcW w:w="2805" w:type="dxa"/>
            <w:gridSpan w:val="4"/>
          </w:tcPr>
          <w:p w14:paraId="6D9DEB74" w14:textId="516B0E03" w:rsidR="00911B5B" w:rsidRDefault="00911B5B" w:rsidP="00E94612">
            <w:r>
              <w:t>$</w:t>
            </w:r>
          </w:p>
        </w:tc>
      </w:tr>
      <w:tr w:rsidR="00911B5B" w14:paraId="275924DB" w14:textId="77777777" w:rsidTr="0041278D">
        <w:tc>
          <w:tcPr>
            <w:tcW w:w="4003" w:type="dxa"/>
            <w:tcMar>
              <w:right w:w="227" w:type="dxa"/>
            </w:tcMar>
          </w:tcPr>
          <w:p w14:paraId="5EBBBEF8" w14:textId="77777777" w:rsidR="00911B5B" w:rsidRDefault="00911B5B" w:rsidP="00E94612"/>
        </w:tc>
        <w:tc>
          <w:tcPr>
            <w:tcW w:w="2977" w:type="dxa"/>
            <w:gridSpan w:val="2"/>
          </w:tcPr>
          <w:p w14:paraId="639A2A9A" w14:textId="77777777" w:rsidR="00911B5B" w:rsidRDefault="00911B5B" w:rsidP="00E94612"/>
        </w:tc>
        <w:tc>
          <w:tcPr>
            <w:tcW w:w="2805" w:type="dxa"/>
            <w:gridSpan w:val="4"/>
          </w:tcPr>
          <w:p w14:paraId="2C612F1D" w14:textId="13055A04" w:rsidR="00911B5B" w:rsidRDefault="00911B5B" w:rsidP="00E94612">
            <w:r>
              <w:t>$</w:t>
            </w:r>
          </w:p>
        </w:tc>
      </w:tr>
      <w:tr w:rsidR="00911B5B" w14:paraId="5D784AB8" w14:textId="77777777" w:rsidTr="0041278D">
        <w:tc>
          <w:tcPr>
            <w:tcW w:w="4003" w:type="dxa"/>
            <w:tcMar>
              <w:right w:w="227" w:type="dxa"/>
            </w:tcMar>
          </w:tcPr>
          <w:p w14:paraId="68EDF3B9" w14:textId="77777777" w:rsidR="00911B5B" w:rsidRDefault="00911B5B" w:rsidP="00E94612"/>
        </w:tc>
        <w:tc>
          <w:tcPr>
            <w:tcW w:w="2977" w:type="dxa"/>
            <w:gridSpan w:val="2"/>
          </w:tcPr>
          <w:p w14:paraId="0BABFEC4" w14:textId="77777777" w:rsidR="00911B5B" w:rsidRDefault="00911B5B" w:rsidP="00E94612"/>
        </w:tc>
        <w:tc>
          <w:tcPr>
            <w:tcW w:w="2805" w:type="dxa"/>
            <w:gridSpan w:val="4"/>
          </w:tcPr>
          <w:p w14:paraId="605950A9" w14:textId="4F5B0586" w:rsidR="00911B5B" w:rsidRDefault="00911B5B" w:rsidP="00E94612">
            <w:r>
              <w:t>$</w:t>
            </w:r>
          </w:p>
        </w:tc>
      </w:tr>
      <w:tr w:rsidR="00911B5B" w14:paraId="1F71BF1B" w14:textId="77777777" w:rsidTr="0041278D">
        <w:tc>
          <w:tcPr>
            <w:tcW w:w="4003" w:type="dxa"/>
            <w:tcMar>
              <w:right w:w="227" w:type="dxa"/>
            </w:tcMar>
          </w:tcPr>
          <w:p w14:paraId="19697372" w14:textId="77777777" w:rsidR="00911B5B" w:rsidRDefault="00911B5B" w:rsidP="00E94612"/>
        </w:tc>
        <w:tc>
          <w:tcPr>
            <w:tcW w:w="2977" w:type="dxa"/>
            <w:gridSpan w:val="2"/>
          </w:tcPr>
          <w:p w14:paraId="7D7E9295" w14:textId="77777777" w:rsidR="00911B5B" w:rsidRDefault="00911B5B" w:rsidP="00E94612"/>
        </w:tc>
        <w:tc>
          <w:tcPr>
            <w:tcW w:w="2805" w:type="dxa"/>
            <w:gridSpan w:val="4"/>
          </w:tcPr>
          <w:p w14:paraId="7BCA6AD7" w14:textId="71EFB6C0" w:rsidR="00911B5B" w:rsidRDefault="00911B5B" w:rsidP="00E94612">
            <w:r>
              <w:t>$</w:t>
            </w:r>
          </w:p>
        </w:tc>
      </w:tr>
      <w:tr w:rsidR="00F11BC5" w14:paraId="235AA12C" w14:textId="77777777" w:rsidTr="0041278D">
        <w:tc>
          <w:tcPr>
            <w:tcW w:w="9785" w:type="dxa"/>
            <w:gridSpan w:val="7"/>
            <w:shd w:val="clear" w:color="auto" w:fill="005A9B"/>
            <w:tcMar>
              <w:right w:w="227" w:type="dxa"/>
            </w:tcMar>
          </w:tcPr>
          <w:p w14:paraId="5F46348B" w14:textId="502677C4" w:rsidR="00F11BC5" w:rsidRPr="00F11BC5" w:rsidRDefault="00F11BC5" w:rsidP="00E94612">
            <w:pPr>
              <w:rPr>
                <w:color w:val="FFFFFF" w:themeColor="background1"/>
              </w:rPr>
            </w:pPr>
            <w:r w:rsidRPr="00F11BC5">
              <w:rPr>
                <w:color w:val="FFFFFF" w:themeColor="background1"/>
              </w:rPr>
              <w:t>Identified risk</w:t>
            </w:r>
            <w:r>
              <w:rPr>
                <w:color w:val="FFFFFF" w:themeColor="background1"/>
              </w:rPr>
              <w:t>s</w:t>
            </w:r>
          </w:p>
        </w:tc>
      </w:tr>
      <w:tr w:rsidR="00911B5B" w14:paraId="61F2FD39" w14:textId="77777777" w:rsidTr="0041278D">
        <w:tc>
          <w:tcPr>
            <w:tcW w:w="4003" w:type="dxa"/>
            <w:tcMar>
              <w:right w:w="227" w:type="dxa"/>
            </w:tcMar>
          </w:tcPr>
          <w:p w14:paraId="453766E7" w14:textId="60E8AF13" w:rsidR="00911B5B" w:rsidRDefault="00F11BC5" w:rsidP="00E94612">
            <w:r>
              <w:t>Risks</w:t>
            </w:r>
          </w:p>
        </w:tc>
        <w:tc>
          <w:tcPr>
            <w:tcW w:w="5782" w:type="dxa"/>
            <w:gridSpan w:val="6"/>
          </w:tcPr>
          <w:p w14:paraId="7973939E" w14:textId="7CF3BB86" w:rsidR="00911B5B" w:rsidRDefault="00F11BC5" w:rsidP="00E94612">
            <w:r>
              <w:t>Suggested mitigation / management</w:t>
            </w:r>
          </w:p>
        </w:tc>
      </w:tr>
      <w:tr w:rsidR="00911B5B" w14:paraId="73881E75" w14:textId="77777777" w:rsidTr="0041278D">
        <w:tc>
          <w:tcPr>
            <w:tcW w:w="4003" w:type="dxa"/>
            <w:tcMar>
              <w:right w:w="227" w:type="dxa"/>
            </w:tcMar>
          </w:tcPr>
          <w:p w14:paraId="7F60D54A" w14:textId="77777777" w:rsidR="00911B5B" w:rsidRDefault="00911B5B" w:rsidP="00E94612"/>
        </w:tc>
        <w:tc>
          <w:tcPr>
            <w:tcW w:w="5782" w:type="dxa"/>
            <w:gridSpan w:val="6"/>
          </w:tcPr>
          <w:p w14:paraId="40E38593" w14:textId="77777777" w:rsidR="00911B5B" w:rsidRDefault="00911B5B" w:rsidP="00E94612"/>
        </w:tc>
      </w:tr>
      <w:tr w:rsidR="00911B5B" w14:paraId="283DDC31" w14:textId="77777777" w:rsidTr="0041278D">
        <w:tc>
          <w:tcPr>
            <w:tcW w:w="4003" w:type="dxa"/>
            <w:tcMar>
              <w:right w:w="227" w:type="dxa"/>
            </w:tcMar>
          </w:tcPr>
          <w:p w14:paraId="6D58E958" w14:textId="77777777" w:rsidR="00911B5B" w:rsidRDefault="00911B5B" w:rsidP="00E94612"/>
        </w:tc>
        <w:tc>
          <w:tcPr>
            <w:tcW w:w="5782" w:type="dxa"/>
            <w:gridSpan w:val="6"/>
          </w:tcPr>
          <w:p w14:paraId="06FCB87A" w14:textId="77777777" w:rsidR="00911B5B" w:rsidRDefault="00911B5B" w:rsidP="00E94612"/>
        </w:tc>
      </w:tr>
      <w:tr w:rsidR="00911B5B" w14:paraId="541C517E" w14:textId="77777777" w:rsidTr="0041278D">
        <w:tc>
          <w:tcPr>
            <w:tcW w:w="4003" w:type="dxa"/>
            <w:tcMar>
              <w:right w:w="227" w:type="dxa"/>
            </w:tcMar>
          </w:tcPr>
          <w:p w14:paraId="64464675" w14:textId="77777777" w:rsidR="00911B5B" w:rsidRDefault="00911B5B" w:rsidP="00E94612"/>
        </w:tc>
        <w:tc>
          <w:tcPr>
            <w:tcW w:w="5782" w:type="dxa"/>
            <w:gridSpan w:val="6"/>
          </w:tcPr>
          <w:p w14:paraId="7709F581" w14:textId="77777777" w:rsidR="00911B5B" w:rsidRDefault="00911B5B" w:rsidP="00E94612"/>
        </w:tc>
      </w:tr>
      <w:tr w:rsidR="00911B5B" w14:paraId="64383A48" w14:textId="77777777" w:rsidTr="0041278D">
        <w:tc>
          <w:tcPr>
            <w:tcW w:w="4003" w:type="dxa"/>
            <w:tcMar>
              <w:right w:w="227" w:type="dxa"/>
            </w:tcMar>
          </w:tcPr>
          <w:p w14:paraId="54159A77" w14:textId="77777777" w:rsidR="00911B5B" w:rsidRDefault="00911B5B" w:rsidP="00E94612"/>
        </w:tc>
        <w:tc>
          <w:tcPr>
            <w:tcW w:w="5782" w:type="dxa"/>
            <w:gridSpan w:val="6"/>
          </w:tcPr>
          <w:p w14:paraId="5BD3B79F" w14:textId="77777777" w:rsidR="00911B5B" w:rsidRDefault="00911B5B" w:rsidP="00E94612"/>
        </w:tc>
      </w:tr>
      <w:tr w:rsidR="00F11BC5" w14:paraId="49AEFB6F" w14:textId="77777777" w:rsidTr="0041278D">
        <w:tc>
          <w:tcPr>
            <w:tcW w:w="9785" w:type="dxa"/>
            <w:gridSpan w:val="7"/>
            <w:shd w:val="clear" w:color="auto" w:fill="005A9B"/>
            <w:tcMar>
              <w:right w:w="227" w:type="dxa"/>
            </w:tcMar>
          </w:tcPr>
          <w:p w14:paraId="343AAA96" w14:textId="289E9A13" w:rsidR="00F11BC5" w:rsidRPr="00F11BC5" w:rsidRDefault="00F11BC5" w:rsidP="00E94612">
            <w:pPr>
              <w:rPr>
                <w:color w:val="FFFFFF" w:themeColor="background1"/>
              </w:rPr>
            </w:pPr>
            <w:r w:rsidRPr="00F11BC5">
              <w:rPr>
                <w:color w:val="FFFFFF" w:themeColor="background1"/>
              </w:rPr>
              <w:t>Funding request and use</w:t>
            </w:r>
          </w:p>
        </w:tc>
      </w:tr>
      <w:tr w:rsidR="00911B5B" w14:paraId="697B48DB" w14:textId="77777777" w:rsidTr="0041278D">
        <w:tc>
          <w:tcPr>
            <w:tcW w:w="4003" w:type="dxa"/>
            <w:tcMar>
              <w:right w:w="227" w:type="dxa"/>
            </w:tcMar>
          </w:tcPr>
          <w:p w14:paraId="0AB40519" w14:textId="125105F8" w:rsidR="00911B5B" w:rsidRPr="00D41CE8" w:rsidRDefault="00F11BC5" w:rsidP="00E94612">
            <w:r w:rsidRPr="00D41CE8">
              <w:t>CDEM Resilience Fund contribution</w:t>
            </w:r>
          </w:p>
        </w:tc>
        <w:tc>
          <w:tcPr>
            <w:tcW w:w="5782" w:type="dxa"/>
            <w:gridSpan w:val="6"/>
          </w:tcPr>
          <w:p w14:paraId="373438FE" w14:textId="0E930CE3" w:rsidR="00911B5B" w:rsidRPr="00D41CE8" w:rsidRDefault="00F11BC5" w:rsidP="00E94612">
            <w:r w:rsidRPr="00D41CE8">
              <w:t>$</w:t>
            </w:r>
            <w:r w:rsidR="00B11F4F" w:rsidRPr="00D41CE8">
              <w:t xml:space="preserve">                                      </w:t>
            </w:r>
            <w:r w:rsidR="00D41CE8" w:rsidRPr="00D41CE8">
              <w:t xml:space="preserve">                      </w:t>
            </w:r>
            <w:proofErr w:type="gramStart"/>
            <w:r w:rsidR="00D41CE8" w:rsidRPr="00D41CE8">
              <w:t xml:space="preserve">   </w:t>
            </w:r>
            <w:r w:rsidR="00BC5940" w:rsidRPr="00D41CE8">
              <w:t>(</w:t>
            </w:r>
            <w:proofErr w:type="gramEnd"/>
            <w:r w:rsidR="00BC5940" w:rsidRPr="00D41CE8">
              <w:t>GST exclusive)</w:t>
            </w:r>
          </w:p>
        </w:tc>
      </w:tr>
      <w:tr w:rsidR="00911B5B" w14:paraId="73326C22" w14:textId="77777777" w:rsidTr="0041278D">
        <w:tc>
          <w:tcPr>
            <w:tcW w:w="4003" w:type="dxa"/>
            <w:tcMar>
              <w:right w:w="227" w:type="dxa"/>
            </w:tcMar>
          </w:tcPr>
          <w:p w14:paraId="44379D3C" w14:textId="6534EAFE" w:rsidR="00911B5B" w:rsidRPr="00D41CE8" w:rsidRDefault="00F11BC5" w:rsidP="00E94612">
            <w:r w:rsidRPr="00D41CE8">
              <w:t>Local authority / organisation contribution</w:t>
            </w:r>
          </w:p>
        </w:tc>
        <w:tc>
          <w:tcPr>
            <w:tcW w:w="5782" w:type="dxa"/>
            <w:gridSpan w:val="6"/>
          </w:tcPr>
          <w:p w14:paraId="2497EB81" w14:textId="4639BE83" w:rsidR="00911B5B" w:rsidRPr="00D41CE8" w:rsidRDefault="00D41CE8" w:rsidP="00E94612">
            <w:r w:rsidRPr="00D41CE8">
              <w:t xml:space="preserve">$                                                            </w:t>
            </w:r>
            <w:proofErr w:type="gramStart"/>
            <w:r w:rsidRPr="00D41CE8">
              <w:t xml:space="preserve">   (</w:t>
            </w:r>
            <w:proofErr w:type="gramEnd"/>
            <w:r w:rsidRPr="00D41CE8">
              <w:t>GST exclusive)</w:t>
            </w:r>
          </w:p>
        </w:tc>
      </w:tr>
      <w:tr w:rsidR="00F11BC5" w14:paraId="70BF8C83" w14:textId="77777777" w:rsidTr="0041278D">
        <w:tc>
          <w:tcPr>
            <w:tcW w:w="4003" w:type="dxa"/>
            <w:tcMar>
              <w:right w:w="227" w:type="dxa"/>
            </w:tcMar>
          </w:tcPr>
          <w:p w14:paraId="1302404F" w14:textId="24683C49" w:rsidR="00F11BC5" w:rsidRPr="00D41CE8" w:rsidRDefault="00F11BC5" w:rsidP="00E94612">
            <w:r w:rsidRPr="00D41CE8">
              <w:t>Other sources of funding or support</w:t>
            </w:r>
          </w:p>
        </w:tc>
        <w:tc>
          <w:tcPr>
            <w:tcW w:w="5782" w:type="dxa"/>
            <w:gridSpan w:val="6"/>
          </w:tcPr>
          <w:p w14:paraId="5869DFE7" w14:textId="77777777" w:rsidR="00F11BC5" w:rsidRPr="00D41CE8" w:rsidRDefault="00F11BC5" w:rsidP="00E94612"/>
        </w:tc>
      </w:tr>
      <w:tr w:rsidR="00F11BC5" w14:paraId="5495D9FD" w14:textId="77777777" w:rsidTr="0041278D">
        <w:tc>
          <w:tcPr>
            <w:tcW w:w="4003" w:type="dxa"/>
            <w:tcMar>
              <w:right w:w="227" w:type="dxa"/>
            </w:tcMar>
          </w:tcPr>
          <w:p w14:paraId="3390BBB8" w14:textId="5B38C842" w:rsidR="00F11BC5" w:rsidRPr="00D41CE8" w:rsidRDefault="000A56B9" w:rsidP="00E94612">
            <w:r w:rsidRPr="00D41CE8">
              <w:t xml:space="preserve">Total </w:t>
            </w:r>
            <w:r w:rsidR="00F11BC5" w:rsidRPr="00D41CE8">
              <w:t xml:space="preserve">Budget </w:t>
            </w:r>
            <w:r w:rsidR="00F11BC5" w:rsidRPr="00D41CE8">
              <w:rPr>
                <w:i/>
                <w:iCs/>
              </w:rPr>
              <w:t>[</w:t>
            </w:r>
            <w:r w:rsidRPr="00D41CE8">
              <w:rPr>
                <w:i/>
                <w:iCs/>
              </w:rPr>
              <w:t xml:space="preserve">Budget spreadsheet </w:t>
            </w:r>
            <w:r w:rsidRPr="00D41CE8">
              <w:rPr>
                <w:b/>
                <w:bCs/>
                <w:i/>
                <w:iCs/>
              </w:rPr>
              <w:t>must</w:t>
            </w:r>
            <w:r w:rsidRPr="00D41CE8">
              <w:rPr>
                <w:i/>
                <w:iCs/>
              </w:rPr>
              <w:t xml:space="preserve"> be submitted </w:t>
            </w:r>
            <w:r w:rsidR="00B11F4F" w:rsidRPr="00D41CE8">
              <w:rPr>
                <w:i/>
                <w:iCs/>
              </w:rPr>
              <w:t>with</w:t>
            </w:r>
            <w:r w:rsidRPr="00D41CE8">
              <w:rPr>
                <w:i/>
                <w:iCs/>
              </w:rPr>
              <w:t xml:space="preserve"> the application</w:t>
            </w:r>
            <w:r w:rsidR="00F11BC5" w:rsidRPr="00D41CE8">
              <w:rPr>
                <w:i/>
                <w:iCs/>
              </w:rPr>
              <w:t>]</w:t>
            </w:r>
          </w:p>
        </w:tc>
        <w:tc>
          <w:tcPr>
            <w:tcW w:w="5782" w:type="dxa"/>
            <w:gridSpan w:val="6"/>
          </w:tcPr>
          <w:p w14:paraId="527E5BD5" w14:textId="4C80A4E3" w:rsidR="00F11BC5" w:rsidRPr="00D41CE8" w:rsidRDefault="00D41CE8" w:rsidP="00E94612">
            <w:r w:rsidRPr="00D41CE8">
              <w:t xml:space="preserve">$                                                            </w:t>
            </w:r>
            <w:proofErr w:type="gramStart"/>
            <w:r w:rsidRPr="00D41CE8">
              <w:t xml:space="preserve">   (</w:t>
            </w:r>
            <w:proofErr w:type="gramEnd"/>
            <w:r w:rsidRPr="00D41CE8">
              <w:t>GST exclusive)</w:t>
            </w:r>
          </w:p>
        </w:tc>
      </w:tr>
      <w:tr w:rsidR="00F11BC5" w14:paraId="76CB162F" w14:textId="77777777" w:rsidTr="0041278D">
        <w:tc>
          <w:tcPr>
            <w:tcW w:w="4003" w:type="dxa"/>
            <w:tcMar>
              <w:right w:w="227" w:type="dxa"/>
            </w:tcMar>
          </w:tcPr>
          <w:p w14:paraId="167539C6" w14:textId="36161722" w:rsidR="00F11BC5" w:rsidRDefault="00F11BC5" w:rsidP="00E94612">
            <w:r>
              <w:t xml:space="preserve">Applies if </w:t>
            </w:r>
            <w:r w:rsidRPr="00D41CE8">
              <w:t xml:space="preserve">application exceeds $100,000 </w:t>
            </w:r>
            <w:r w:rsidR="000A56B9" w:rsidRPr="00D41CE8">
              <w:t xml:space="preserve">(GST exclusive) </w:t>
            </w:r>
            <w:r w:rsidRPr="00D41CE8">
              <w:t>over the life of the project</w:t>
            </w:r>
          </w:p>
        </w:tc>
        <w:tc>
          <w:tcPr>
            <w:tcW w:w="3827" w:type="dxa"/>
            <w:gridSpan w:val="3"/>
          </w:tcPr>
          <w:p w14:paraId="2E6CF36A" w14:textId="2E357028" w:rsidR="00F11BC5" w:rsidRDefault="00F11BC5" w:rsidP="00E94612">
            <w:r>
              <w:t>Are you prepared to attend an interview in support of this application (if needed)?</w:t>
            </w:r>
          </w:p>
        </w:tc>
        <w:tc>
          <w:tcPr>
            <w:tcW w:w="993" w:type="dxa"/>
            <w:gridSpan w:val="2"/>
          </w:tcPr>
          <w:p w14:paraId="24C2E8AD" w14:textId="24424110" w:rsidR="00F11BC5" w:rsidRDefault="00F11BC5" w:rsidP="00E94612">
            <w:r>
              <w:t xml:space="preserve">Yes  </w:t>
            </w:r>
            <w:sdt>
              <w:sdtPr>
                <w:id w:val="36579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" w:type="dxa"/>
          </w:tcPr>
          <w:p w14:paraId="2A360E30" w14:textId="0516EE4B" w:rsidR="00F11BC5" w:rsidRDefault="00F11BC5" w:rsidP="00E94612">
            <w:r>
              <w:t xml:space="preserve">No  </w:t>
            </w:r>
            <w:sdt>
              <w:sdtPr>
                <w:id w:val="74754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11BC5" w14:paraId="37C4F277" w14:textId="77777777" w:rsidTr="0041278D">
        <w:tc>
          <w:tcPr>
            <w:tcW w:w="9785" w:type="dxa"/>
            <w:gridSpan w:val="7"/>
            <w:shd w:val="clear" w:color="auto" w:fill="005A9B"/>
            <w:tcMar>
              <w:right w:w="227" w:type="dxa"/>
            </w:tcMar>
          </w:tcPr>
          <w:p w14:paraId="0197CDF5" w14:textId="529D9D71" w:rsidR="00F11BC5" w:rsidRPr="00F11BC5" w:rsidRDefault="00F11BC5" w:rsidP="00E94612">
            <w:pPr>
              <w:rPr>
                <w:color w:val="FFFFFF" w:themeColor="background1"/>
              </w:rPr>
            </w:pPr>
            <w:r w:rsidRPr="00F11BC5">
              <w:rPr>
                <w:color w:val="FFFFFF" w:themeColor="background1"/>
              </w:rPr>
              <w:t>Application confirmation</w:t>
            </w:r>
          </w:p>
        </w:tc>
      </w:tr>
      <w:tr w:rsidR="00F11BC5" w14:paraId="69E4B7C6" w14:textId="77777777" w:rsidTr="0041278D">
        <w:tc>
          <w:tcPr>
            <w:tcW w:w="7830" w:type="dxa"/>
            <w:gridSpan w:val="4"/>
            <w:tcMar>
              <w:right w:w="227" w:type="dxa"/>
            </w:tcMar>
          </w:tcPr>
          <w:p w14:paraId="3C7CE4EB" w14:textId="018A5336" w:rsidR="00F11BC5" w:rsidRDefault="00F11BC5" w:rsidP="00F11BC5">
            <w:r>
              <w:t>Is this application from an individual or other organisation</w:t>
            </w:r>
          </w:p>
        </w:tc>
        <w:tc>
          <w:tcPr>
            <w:tcW w:w="993" w:type="dxa"/>
            <w:gridSpan w:val="2"/>
          </w:tcPr>
          <w:p w14:paraId="25DBDD31" w14:textId="3E531039" w:rsidR="00F11BC5" w:rsidRDefault="00F11BC5" w:rsidP="00F11BC5">
            <w:r>
              <w:t xml:space="preserve">Yes  </w:t>
            </w:r>
            <w:sdt>
              <w:sdtPr>
                <w:id w:val="65880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" w:type="dxa"/>
          </w:tcPr>
          <w:p w14:paraId="1E66D421" w14:textId="51323EF6" w:rsidR="00F11BC5" w:rsidRDefault="00F11BC5" w:rsidP="00F11BC5">
            <w:r>
              <w:t xml:space="preserve">No  </w:t>
            </w:r>
            <w:sdt>
              <w:sdtPr>
                <w:id w:val="15389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11BC5" w14:paraId="59DA559A" w14:textId="77777777" w:rsidTr="0041278D">
        <w:tc>
          <w:tcPr>
            <w:tcW w:w="7830" w:type="dxa"/>
            <w:gridSpan w:val="4"/>
            <w:tcMar>
              <w:right w:w="227" w:type="dxa"/>
            </w:tcMar>
          </w:tcPr>
          <w:p w14:paraId="12D4FC42" w14:textId="0EE4D45A" w:rsidR="00F11BC5" w:rsidRDefault="00F11BC5" w:rsidP="00F11BC5">
            <w:r>
              <w:t xml:space="preserve">Does the CDEM Group support this application? </w:t>
            </w:r>
            <w:r w:rsidRPr="00F11BC5">
              <w:rPr>
                <w:i/>
                <w:iCs/>
              </w:rPr>
              <w:t>[sign off below confirms support]</w:t>
            </w:r>
          </w:p>
        </w:tc>
        <w:tc>
          <w:tcPr>
            <w:tcW w:w="993" w:type="dxa"/>
            <w:gridSpan w:val="2"/>
          </w:tcPr>
          <w:p w14:paraId="42B749F3" w14:textId="56FA267C" w:rsidR="00F11BC5" w:rsidRDefault="00F11BC5" w:rsidP="00F11BC5">
            <w:r>
              <w:t xml:space="preserve">Yes  </w:t>
            </w:r>
            <w:sdt>
              <w:sdtPr>
                <w:id w:val="-50212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" w:type="dxa"/>
          </w:tcPr>
          <w:p w14:paraId="0FDE2FBE" w14:textId="662FEAB1" w:rsidR="00F11BC5" w:rsidRDefault="00F11BC5" w:rsidP="00F11BC5">
            <w:r>
              <w:t xml:space="preserve">No  </w:t>
            </w:r>
            <w:sdt>
              <w:sdtPr>
                <w:id w:val="-136589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1278D" w14:paraId="17A95908" w14:textId="77777777" w:rsidTr="0041278D">
        <w:trPr>
          <w:trHeight w:val="591"/>
        </w:trPr>
        <w:tc>
          <w:tcPr>
            <w:tcW w:w="4003" w:type="dxa"/>
            <w:vMerge w:val="restart"/>
            <w:tcMar>
              <w:right w:w="227" w:type="dxa"/>
            </w:tcMar>
          </w:tcPr>
          <w:p w14:paraId="734B1B5E" w14:textId="02D6B04C" w:rsidR="0041278D" w:rsidRDefault="0041278D" w:rsidP="00F11BC5">
            <w:r>
              <w:t>Approval of Chief Executive</w:t>
            </w:r>
            <w:r>
              <w:br/>
              <w:t>[Chief Executive or Head of the organisation receiving the funding]</w:t>
            </w:r>
          </w:p>
        </w:tc>
        <w:tc>
          <w:tcPr>
            <w:tcW w:w="5782" w:type="dxa"/>
            <w:gridSpan w:val="6"/>
          </w:tcPr>
          <w:p w14:paraId="522A43FD" w14:textId="77777777" w:rsidR="0041278D" w:rsidRDefault="0041278D" w:rsidP="00F11BC5"/>
          <w:p w14:paraId="2365E906" w14:textId="1DD6BD56" w:rsidR="0041278D" w:rsidRDefault="0041278D" w:rsidP="00F11BC5"/>
        </w:tc>
      </w:tr>
      <w:tr w:rsidR="0041278D" w14:paraId="0D05EB80" w14:textId="77777777" w:rsidTr="0041278D">
        <w:trPr>
          <w:trHeight w:val="276"/>
        </w:trPr>
        <w:tc>
          <w:tcPr>
            <w:tcW w:w="4003" w:type="dxa"/>
            <w:vMerge/>
            <w:tcMar>
              <w:right w:w="227" w:type="dxa"/>
            </w:tcMar>
          </w:tcPr>
          <w:p w14:paraId="76B7854E" w14:textId="77777777" w:rsidR="0041278D" w:rsidRDefault="0041278D" w:rsidP="00F11BC5"/>
        </w:tc>
        <w:tc>
          <w:tcPr>
            <w:tcW w:w="5782" w:type="dxa"/>
            <w:gridSpan w:val="6"/>
          </w:tcPr>
          <w:p w14:paraId="47330828" w14:textId="77777777" w:rsidR="0041278D" w:rsidRPr="00D41CE8" w:rsidRDefault="0041278D" w:rsidP="00F11BC5">
            <w:pPr>
              <w:rPr>
                <w:sz w:val="16"/>
                <w:szCs w:val="16"/>
              </w:rPr>
            </w:pPr>
            <w:r w:rsidRPr="00D41CE8">
              <w:rPr>
                <w:sz w:val="16"/>
                <w:szCs w:val="16"/>
              </w:rPr>
              <w:t>Name:</w:t>
            </w:r>
          </w:p>
          <w:p w14:paraId="59B44CC1" w14:textId="77777777" w:rsidR="00946F57" w:rsidRPr="00D41CE8" w:rsidRDefault="00946F57" w:rsidP="00F11BC5">
            <w:pPr>
              <w:rPr>
                <w:sz w:val="16"/>
                <w:szCs w:val="16"/>
              </w:rPr>
            </w:pPr>
            <w:r w:rsidRPr="00D41CE8">
              <w:rPr>
                <w:sz w:val="16"/>
                <w:szCs w:val="16"/>
              </w:rPr>
              <w:t>Title:</w:t>
            </w:r>
          </w:p>
          <w:p w14:paraId="79820BA6" w14:textId="2E2C0C3B" w:rsidR="00946F57" w:rsidRPr="00D41CE8" w:rsidRDefault="00946F57" w:rsidP="00F11BC5">
            <w:pPr>
              <w:rPr>
                <w:sz w:val="16"/>
                <w:szCs w:val="16"/>
              </w:rPr>
            </w:pPr>
            <w:r w:rsidRPr="00D41CE8">
              <w:rPr>
                <w:sz w:val="16"/>
                <w:szCs w:val="16"/>
              </w:rPr>
              <w:t>Email:</w:t>
            </w:r>
          </w:p>
        </w:tc>
      </w:tr>
      <w:tr w:rsidR="0041278D" w14:paraId="62B87659" w14:textId="77777777" w:rsidTr="0041278D">
        <w:trPr>
          <w:trHeight w:val="219"/>
        </w:trPr>
        <w:tc>
          <w:tcPr>
            <w:tcW w:w="4003" w:type="dxa"/>
            <w:vMerge w:val="restart"/>
            <w:tcMar>
              <w:right w:w="227" w:type="dxa"/>
            </w:tcMar>
          </w:tcPr>
          <w:p w14:paraId="63D9D981" w14:textId="73DF149B" w:rsidR="0041278D" w:rsidRDefault="0041278D" w:rsidP="00F11BC5">
            <w:r>
              <w:t>Approval of CEG Chair</w:t>
            </w:r>
          </w:p>
        </w:tc>
        <w:tc>
          <w:tcPr>
            <w:tcW w:w="5782" w:type="dxa"/>
            <w:gridSpan w:val="6"/>
          </w:tcPr>
          <w:p w14:paraId="0D8AB88D" w14:textId="77777777" w:rsidR="0041278D" w:rsidRPr="00D41CE8" w:rsidRDefault="0041278D" w:rsidP="00F11BC5"/>
          <w:p w14:paraId="377A1D07" w14:textId="1F07E937" w:rsidR="0041278D" w:rsidRPr="00D41CE8" w:rsidRDefault="0041278D" w:rsidP="00F11BC5"/>
        </w:tc>
      </w:tr>
      <w:tr w:rsidR="0041278D" w14:paraId="7F69623F" w14:textId="77777777" w:rsidTr="0041278D">
        <w:trPr>
          <w:trHeight w:val="219"/>
        </w:trPr>
        <w:tc>
          <w:tcPr>
            <w:tcW w:w="4003" w:type="dxa"/>
            <w:vMerge/>
            <w:tcMar>
              <w:right w:w="227" w:type="dxa"/>
            </w:tcMar>
          </w:tcPr>
          <w:p w14:paraId="734DB8DC" w14:textId="77777777" w:rsidR="0041278D" w:rsidRDefault="0041278D" w:rsidP="00F11BC5"/>
        </w:tc>
        <w:tc>
          <w:tcPr>
            <w:tcW w:w="5782" w:type="dxa"/>
            <w:gridSpan w:val="6"/>
          </w:tcPr>
          <w:p w14:paraId="602690D6" w14:textId="77777777" w:rsidR="0041278D" w:rsidRPr="00D41CE8" w:rsidRDefault="0041278D" w:rsidP="00F11BC5">
            <w:pPr>
              <w:rPr>
                <w:sz w:val="16"/>
                <w:szCs w:val="16"/>
              </w:rPr>
            </w:pPr>
            <w:r w:rsidRPr="00D41CE8">
              <w:rPr>
                <w:sz w:val="16"/>
                <w:szCs w:val="16"/>
              </w:rPr>
              <w:t>Name:</w:t>
            </w:r>
          </w:p>
          <w:p w14:paraId="544A97CF" w14:textId="77777777" w:rsidR="00946F57" w:rsidRPr="00D41CE8" w:rsidRDefault="00946F57" w:rsidP="00F11BC5">
            <w:pPr>
              <w:rPr>
                <w:sz w:val="16"/>
                <w:szCs w:val="16"/>
              </w:rPr>
            </w:pPr>
            <w:r w:rsidRPr="00D41CE8">
              <w:rPr>
                <w:sz w:val="16"/>
                <w:szCs w:val="16"/>
              </w:rPr>
              <w:t>Title:</w:t>
            </w:r>
          </w:p>
          <w:p w14:paraId="07B9D692" w14:textId="13B8D9A6" w:rsidR="00946F57" w:rsidRPr="00D41CE8" w:rsidRDefault="00946F57" w:rsidP="00F11BC5">
            <w:r w:rsidRPr="00D41CE8">
              <w:rPr>
                <w:sz w:val="16"/>
                <w:szCs w:val="16"/>
              </w:rPr>
              <w:t>Email:</w:t>
            </w:r>
          </w:p>
        </w:tc>
      </w:tr>
      <w:tr w:rsidR="00F11BC5" w14:paraId="2F1ADD8E" w14:textId="77777777" w:rsidTr="0041278D">
        <w:tc>
          <w:tcPr>
            <w:tcW w:w="9785" w:type="dxa"/>
            <w:gridSpan w:val="7"/>
            <w:tcMar>
              <w:right w:w="227" w:type="dxa"/>
            </w:tcMar>
          </w:tcPr>
          <w:p w14:paraId="2FAA30B2" w14:textId="1E398842" w:rsidR="00F11BC5" w:rsidRDefault="00F11BC5" w:rsidP="00F11BC5">
            <w:r>
              <w:lastRenderedPageBreak/>
              <w:t xml:space="preserve">All communications regarding the </w:t>
            </w:r>
            <w:r w:rsidRPr="00D41CE8">
              <w:t>application, including approval decisions will be addressed to the Chief Executive</w:t>
            </w:r>
            <w:r w:rsidR="00851810" w:rsidRPr="00D41CE8">
              <w:t xml:space="preserve"> and </w:t>
            </w:r>
            <w:r w:rsidRPr="00D41CE8">
              <w:t>CEG Chair</w:t>
            </w:r>
            <w:r w:rsidR="00F12236" w:rsidRPr="00D41CE8">
              <w:t xml:space="preserve"> and </w:t>
            </w:r>
            <w:r w:rsidR="00851810" w:rsidRPr="00D41CE8">
              <w:t xml:space="preserve">copied to the </w:t>
            </w:r>
            <w:r w:rsidR="00F12236" w:rsidRPr="00D41CE8">
              <w:t>Group Manager</w:t>
            </w:r>
            <w:r w:rsidR="00851810" w:rsidRPr="00D41CE8">
              <w:t>.</w:t>
            </w:r>
          </w:p>
        </w:tc>
      </w:tr>
      <w:tr w:rsidR="00B626F1" w14:paraId="631CE912" w14:textId="77777777" w:rsidTr="0041278D">
        <w:tc>
          <w:tcPr>
            <w:tcW w:w="9785" w:type="dxa"/>
            <w:gridSpan w:val="7"/>
            <w:tcBorders>
              <w:bottom w:val="single" w:sz="4" w:space="0" w:color="auto"/>
            </w:tcBorders>
            <w:shd w:val="clear" w:color="auto" w:fill="005A9B"/>
            <w:tcMar>
              <w:right w:w="227" w:type="dxa"/>
            </w:tcMar>
          </w:tcPr>
          <w:p w14:paraId="40539F8E" w14:textId="2410B2FC" w:rsidR="00B626F1" w:rsidRPr="00B626F1" w:rsidRDefault="00B626F1" w:rsidP="00F11BC5">
            <w:pPr>
              <w:rPr>
                <w:color w:val="FFFFFF" w:themeColor="background1"/>
              </w:rPr>
            </w:pPr>
            <w:r w:rsidRPr="00B626F1">
              <w:rPr>
                <w:color w:val="FFFFFF" w:themeColor="background1"/>
              </w:rPr>
              <w:t>CDEM Group comment</w:t>
            </w:r>
          </w:p>
        </w:tc>
      </w:tr>
      <w:tr w:rsidR="00B626F1" w14:paraId="6601DE95" w14:textId="77777777" w:rsidTr="0041278D">
        <w:tc>
          <w:tcPr>
            <w:tcW w:w="9785" w:type="dxa"/>
            <w:gridSpan w:val="7"/>
            <w:tcBorders>
              <w:bottom w:val="single" w:sz="4" w:space="0" w:color="auto"/>
            </w:tcBorders>
            <w:tcMar>
              <w:right w:w="227" w:type="dxa"/>
            </w:tcMar>
          </w:tcPr>
          <w:p w14:paraId="77ED4F23" w14:textId="77777777" w:rsidR="00B626F1" w:rsidRDefault="00B626F1" w:rsidP="00F11BC5"/>
        </w:tc>
      </w:tr>
      <w:tr w:rsidR="00B626F1" w14:paraId="6836C946" w14:textId="77777777" w:rsidTr="0041278D">
        <w:tc>
          <w:tcPr>
            <w:tcW w:w="978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227" w:type="dxa"/>
            </w:tcMar>
          </w:tcPr>
          <w:p w14:paraId="66691425" w14:textId="7C0C7351" w:rsidR="00B626F1" w:rsidRDefault="00B626F1" w:rsidP="00F11BC5">
            <w:r>
              <w:t xml:space="preserve">Note: Only complete forms </w:t>
            </w:r>
            <w:r w:rsidR="004062C1" w:rsidRPr="00212583">
              <w:rPr>
                <w:b/>
                <w:bCs/>
              </w:rPr>
              <w:t>submitted before the deadline</w:t>
            </w:r>
            <w:r w:rsidR="004062C1" w:rsidRPr="00212583">
              <w:t xml:space="preserve"> </w:t>
            </w:r>
            <w:r>
              <w:t xml:space="preserve">will be considered for assessment. All completed forms and supporting documents must be emailed to NEMA at </w:t>
            </w:r>
            <w:hyperlink r:id="rId8" w:history="1">
              <w:r w:rsidRPr="00B626F1">
                <w:rPr>
                  <w:rStyle w:val="Hyperlink"/>
                </w:rPr>
                <w:t>resilience.fund@nema.govt.nz</w:t>
              </w:r>
            </w:hyperlink>
          </w:p>
        </w:tc>
      </w:tr>
      <w:tr w:rsidR="00B626F1" w:rsidRPr="00B626F1" w14:paraId="504A8483" w14:textId="77777777" w:rsidTr="0041278D">
        <w:tc>
          <w:tcPr>
            <w:tcW w:w="9785" w:type="dxa"/>
            <w:gridSpan w:val="7"/>
            <w:shd w:val="clear" w:color="auto" w:fill="005A9B"/>
            <w:tcMar>
              <w:right w:w="227" w:type="dxa"/>
            </w:tcMar>
          </w:tcPr>
          <w:p w14:paraId="579A2A02" w14:textId="1FA20330" w:rsidR="00B626F1" w:rsidRPr="00B626F1" w:rsidRDefault="00B626F1" w:rsidP="00F371B4">
            <w:pPr>
              <w:rPr>
                <w:color w:val="FFFFFF" w:themeColor="background1"/>
              </w:rPr>
            </w:pPr>
            <w:bookmarkStart w:id="13" w:name="_Hlk75526496"/>
            <w:bookmarkEnd w:id="12"/>
            <w:r>
              <w:rPr>
                <w:color w:val="FFFFFF" w:themeColor="background1"/>
              </w:rPr>
              <w:t>NEMA Assessment [internal use only]</w:t>
            </w:r>
          </w:p>
        </w:tc>
      </w:tr>
      <w:tr w:rsidR="00B626F1" w14:paraId="553AFCF0" w14:textId="77777777" w:rsidTr="0041278D">
        <w:tc>
          <w:tcPr>
            <w:tcW w:w="7830" w:type="dxa"/>
            <w:gridSpan w:val="4"/>
            <w:tcMar>
              <w:right w:w="227" w:type="dxa"/>
            </w:tcMar>
          </w:tcPr>
          <w:p w14:paraId="4752809A" w14:textId="5242386E" w:rsidR="00B626F1" w:rsidRPr="00B626F1" w:rsidRDefault="00B626F1" w:rsidP="00F371B4">
            <w:pPr>
              <w:rPr>
                <w:b/>
                <w:bCs/>
              </w:rPr>
            </w:pPr>
            <w:r w:rsidRPr="00B626F1">
              <w:rPr>
                <w:b/>
                <w:bCs/>
              </w:rPr>
              <w:t>Principles</w:t>
            </w:r>
          </w:p>
        </w:tc>
        <w:tc>
          <w:tcPr>
            <w:tcW w:w="993" w:type="dxa"/>
            <w:gridSpan w:val="2"/>
          </w:tcPr>
          <w:p w14:paraId="20BDA15B" w14:textId="0169A630" w:rsidR="00B626F1" w:rsidRPr="00B626F1" w:rsidRDefault="00B626F1" w:rsidP="00B626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962" w:type="dxa"/>
          </w:tcPr>
          <w:p w14:paraId="55CA841C" w14:textId="6B66F67A" w:rsidR="00B626F1" w:rsidRPr="00B626F1" w:rsidRDefault="00B626F1" w:rsidP="00B626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B626F1" w14:paraId="27224AF7" w14:textId="77777777" w:rsidTr="0041278D">
        <w:tc>
          <w:tcPr>
            <w:tcW w:w="7830" w:type="dxa"/>
            <w:gridSpan w:val="4"/>
            <w:tcMar>
              <w:right w:w="227" w:type="dxa"/>
            </w:tcMar>
          </w:tcPr>
          <w:p w14:paraId="323ED37C" w14:textId="6CB63FA9" w:rsidR="00B626F1" w:rsidRPr="00B626F1" w:rsidRDefault="00B626F1" w:rsidP="00F371B4">
            <w:r>
              <w:t>Local / regional focus</w:t>
            </w:r>
          </w:p>
        </w:tc>
        <w:tc>
          <w:tcPr>
            <w:tcW w:w="993" w:type="dxa"/>
            <w:gridSpan w:val="2"/>
          </w:tcPr>
          <w:p w14:paraId="2F44149D" w14:textId="016F4EFB" w:rsidR="00B626F1" w:rsidRDefault="00355672" w:rsidP="00B626F1">
            <w:pPr>
              <w:jc w:val="center"/>
              <w:rPr>
                <w:b/>
                <w:bCs/>
              </w:rPr>
            </w:pPr>
            <w:sdt>
              <w:sdtPr>
                <w:id w:val="-3142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" w:type="dxa"/>
          </w:tcPr>
          <w:p w14:paraId="61D79955" w14:textId="38FFD78B" w:rsidR="00B626F1" w:rsidRDefault="00355672" w:rsidP="00B626F1">
            <w:pPr>
              <w:jc w:val="center"/>
              <w:rPr>
                <w:b/>
                <w:bCs/>
              </w:rPr>
            </w:pPr>
            <w:sdt>
              <w:sdtPr>
                <w:id w:val="128207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626F1" w14:paraId="6B9759AD" w14:textId="77777777" w:rsidTr="0041278D">
        <w:tc>
          <w:tcPr>
            <w:tcW w:w="7830" w:type="dxa"/>
            <w:gridSpan w:val="4"/>
            <w:tcMar>
              <w:right w:w="227" w:type="dxa"/>
            </w:tcMar>
          </w:tcPr>
          <w:p w14:paraId="0C9E1897" w14:textId="515626C8" w:rsidR="00B626F1" w:rsidRPr="00B626F1" w:rsidRDefault="00B626F1" w:rsidP="00F371B4">
            <w:r>
              <w:t>Values the role of Māori in the Emergency Management System</w:t>
            </w:r>
          </w:p>
        </w:tc>
        <w:tc>
          <w:tcPr>
            <w:tcW w:w="993" w:type="dxa"/>
            <w:gridSpan w:val="2"/>
          </w:tcPr>
          <w:p w14:paraId="282213D3" w14:textId="44A7EE57" w:rsidR="00B626F1" w:rsidRDefault="00355672" w:rsidP="00B626F1">
            <w:pPr>
              <w:jc w:val="center"/>
            </w:pPr>
            <w:sdt>
              <w:sdtPr>
                <w:id w:val="135375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" w:type="dxa"/>
          </w:tcPr>
          <w:p w14:paraId="3E5F5D9E" w14:textId="7EB301A9" w:rsidR="00B626F1" w:rsidRDefault="00355672" w:rsidP="00B626F1">
            <w:pPr>
              <w:jc w:val="center"/>
            </w:pPr>
            <w:sdt>
              <w:sdtPr>
                <w:id w:val="-22036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626F1" w14:paraId="1EB9D025" w14:textId="77777777" w:rsidTr="0041278D">
        <w:tc>
          <w:tcPr>
            <w:tcW w:w="7830" w:type="dxa"/>
            <w:gridSpan w:val="4"/>
            <w:tcMar>
              <w:right w:w="227" w:type="dxa"/>
            </w:tcMar>
          </w:tcPr>
          <w:p w14:paraId="301BBF79" w14:textId="0CA29F71" w:rsidR="00B626F1" w:rsidRPr="00B626F1" w:rsidRDefault="00B626F1" w:rsidP="00F371B4">
            <w:r>
              <w:t>NEMA involvement required</w:t>
            </w:r>
          </w:p>
        </w:tc>
        <w:tc>
          <w:tcPr>
            <w:tcW w:w="993" w:type="dxa"/>
            <w:gridSpan w:val="2"/>
          </w:tcPr>
          <w:p w14:paraId="338D46BF" w14:textId="6A381E1A" w:rsidR="00B626F1" w:rsidRDefault="00355672" w:rsidP="00B626F1">
            <w:pPr>
              <w:jc w:val="center"/>
            </w:pPr>
            <w:sdt>
              <w:sdtPr>
                <w:id w:val="17557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" w:type="dxa"/>
          </w:tcPr>
          <w:p w14:paraId="4DDFD34B" w14:textId="70C468FB" w:rsidR="00B626F1" w:rsidRDefault="00355672" w:rsidP="00B626F1">
            <w:pPr>
              <w:jc w:val="center"/>
            </w:pPr>
            <w:sdt>
              <w:sdtPr>
                <w:id w:val="19813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626F1" w14:paraId="13E85A56" w14:textId="77777777" w:rsidTr="0041278D">
        <w:tc>
          <w:tcPr>
            <w:tcW w:w="9785" w:type="dxa"/>
            <w:gridSpan w:val="7"/>
            <w:tcMar>
              <w:right w:w="227" w:type="dxa"/>
            </w:tcMar>
          </w:tcPr>
          <w:p w14:paraId="576D371E" w14:textId="21072CA7" w:rsidR="00B626F1" w:rsidRPr="00B626F1" w:rsidRDefault="00B626F1" w:rsidP="00F371B4">
            <w:pPr>
              <w:rPr>
                <w:b/>
                <w:bCs/>
              </w:rPr>
            </w:pPr>
            <w:r w:rsidRPr="00B626F1">
              <w:rPr>
                <w:b/>
                <w:bCs/>
              </w:rPr>
              <w:t>Allocation Preferences</w:t>
            </w:r>
          </w:p>
        </w:tc>
      </w:tr>
      <w:tr w:rsidR="00B626F1" w14:paraId="014F21EC" w14:textId="77777777" w:rsidTr="0041278D">
        <w:tc>
          <w:tcPr>
            <w:tcW w:w="7830" w:type="dxa"/>
            <w:gridSpan w:val="4"/>
            <w:tcMar>
              <w:right w:w="227" w:type="dxa"/>
            </w:tcMar>
          </w:tcPr>
          <w:p w14:paraId="44FB87B1" w14:textId="1D280887" w:rsidR="00B626F1" w:rsidRPr="00B626F1" w:rsidRDefault="00B626F1" w:rsidP="00F371B4">
            <w:r>
              <w:t>Alignment with NDRS</w:t>
            </w:r>
          </w:p>
        </w:tc>
        <w:tc>
          <w:tcPr>
            <w:tcW w:w="993" w:type="dxa"/>
            <w:gridSpan w:val="2"/>
          </w:tcPr>
          <w:p w14:paraId="009161B4" w14:textId="7877B3E8" w:rsidR="00B626F1" w:rsidRDefault="00355672" w:rsidP="00B626F1">
            <w:pPr>
              <w:jc w:val="center"/>
            </w:pPr>
            <w:sdt>
              <w:sdtPr>
                <w:id w:val="78908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" w:type="dxa"/>
          </w:tcPr>
          <w:p w14:paraId="645DE60B" w14:textId="334A3AD8" w:rsidR="00B626F1" w:rsidRDefault="00355672" w:rsidP="00B626F1">
            <w:pPr>
              <w:jc w:val="center"/>
            </w:pPr>
            <w:sdt>
              <w:sdtPr>
                <w:id w:val="118247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626F1" w14:paraId="66DB0D8C" w14:textId="77777777" w:rsidTr="0041278D">
        <w:tc>
          <w:tcPr>
            <w:tcW w:w="7830" w:type="dxa"/>
            <w:gridSpan w:val="4"/>
            <w:tcMar>
              <w:right w:w="227" w:type="dxa"/>
            </w:tcMar>
          </w:tcPr>
          <w:p w14:paraId="48C6DDC4" w14:textId="05C4B417" w:rsidR="00B626F1" w:rsidRPr="00B626F1" w:rsidRDefault="00B626F1" w:rsidP="00F371B4">
            <w:r>
              <w:t>Achieves equity of outcomes for Māori communities, marae, hapū, iwi and Māori organisations</w:t>
            </w:r>
          </w:p>
        </w:tc>
        <w:tc>
          <w:tcPr>
            <w:tcW w:w="993" w:type="dxa"/>
            <w:gridSpan w:val="2"/>
          </w:tcPr>
          <w:p w14:paraId="103670E3" w14:textId="4342279E" w:rsidR="00B626F1" w:rsidRDefault="00355672" w:rsidP="00B626F1">
            <w:pPr>
              <w:jc w:val="center"/>
            </w:pPr>
            <w:sdt>
              <w:sdtPr>
                <w:id w:val="-208875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" w:type="dxa"/>
          </w:tcPr>
          <w:p w14:paraId="13956F49" w14:textId="660FE152" w:rsidR="00B626F1" w:rsidRDefault="00355672" w:rsidP="00B626F1">
            <w:pPr>
              <w:jc w:val="center"/>
            </w:pPr>
            <w:sdt>
              <w:sdtPr>
                <w:id w:val="-120925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626F1" w14:paraId="17605965" w14:textId="77777777" w:rsidTr="0041278D">
        <w:tc>
          <w:tcPr>
            <w:tcW w:w="7830" w:type="dxa"/>
            <w:gridSpan w:val="4"/>
            <w:tcMar>
              <w:right w:w="227" w:type="dxa"/>
            </w:tcMar>
          </w:tcPr>
          <w:p w14:paraId="7B4B56BE" w14:textId="5F4242ED" w:rsidR="00B626F1" w:rsidRPr="00B626F1" w:rsidRDefault="00B626F1" w:rsidP="00F371B4">
            <w:r>
              <w:t>Outcome focused</w:t>
            </w:r>
          </w:p>
        </w:tc>
        <w:tc>
          <w:tcPr>
            <w:tcW w:w="993" w:type="dxa"/>
            <w:gridSpan w:val="2"/>
          </w:tcPr>
          <w:p w14:paraId="144BBC8C" w14:textId="30CCA2FC" w:rsidR="00B626F1" w:rsidRDefault="00355672" w:rsidP="00B626F1">
            <w:pPr>
              <w:jc w:val="center"/>
            </w:pPr>
            <w:sdt>
              <w:sdtPr>
                <w:id w:val="34444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" w:type="dxa"/>
          </w:tcPr>
          <w:p w14:paraId="388D14B6" w14:textId="7EEB9ADE" w:rsidR="00B626F1" w:rsidRDefault="00355672" w:rsidP="00B626F1">
            <w:pPr>
              <w:jc w:val="center"/>
            </w:pPr>
            <w:sdt>
              <w:sdtPr>
                <w:id w:val="179794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626F1" w14:paraId="3779FEE5" w14:textId="77777777" w:rsidTr="0041278D">
        <w:tc>
          <w:tcPr>
            <w:tcW w:w="7830" w:type="dxa"/>
            <w:gridSpan w:val="4"/>
            <w:tcMar>
              <w:right w:w="227" w:type="dxa"/>
            </w:tcMar>
          </w:tcPr>
          <w:p w14:paraId="6CD69420" w14:textId="740F039C" w:rsidR="00B626F1" w:rsidRPr="00B626F1" w:rsidRDefault="00B626F1" w:rsidP="00F371B4">
            <w:r>
              <w:t>Applicable in other regions / CDEM Groups</w:t>
            </w:r>
          </w:p>
        </w:tc>
        <w:tc>
          <w:tcPr>
            <w:tcW w:w="993" w:type="dxa"/>
            <w:gridSpan w:val="2"/>
          </w:tcPr>
          <w:p w14:paraId="7EFD846F" w14:textId="08E87626" w:rsidR="00B626F1" w:rsidRDefault="00355672" w:rsidP="00B626F1">
            <w:pPr>
              <w:jc w:val="center"/>
            </w:pPr>
            <w:sdt>
              <w:sdtPr>
                <w:id w:val="159820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" w:type="dxa"/>
          </w:tcPr>
          <w:p w14:paraId="5ECE9D6B" w14:textId="7A70E32E" w:rsidR="00B626F1" w:rsidRDefault="00355672" w:rsidP="00B626F1">
            <w:pPr>
              <w:jc w:val="center"/>
            </w:pPr>
            <w:sdt>
              <w:sdtPr>
                <w:id w:val="-130746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626F1" w14:paraId="3EC0CB78" w14:textId="77777777" w:rsidTr="0041278D">
        <w:tc>
          <w:tcPr>
            <w:tcW w:w="7830" w:type="dxa"/>
            <w:gridSpan w:val="4"/>
            <w:tcMar>
              <w:right w:w="227" w:type="dxa"/>
            </w:tcMar>
          </w:tcPr>
          <w:p w14:paraId="757B0600" w14:textId="5D616F46" w:rsidR="00B626F1" w:rsidRPr="00B626F1" w:rsidRDefault="00B626F1" w:rsidP="00F371B4">
            <w:r>
              <w:t>Supports national consistency</w:t>
            </w:r>
          </w:p>
        </w:tc>
        <w:tc>
          <w:tcPr>
            <w:tcW w:w="993" w:type="dxa"/>
            <w:gridSpan w:val="2"/>
          </w:tcPr>
          <w:p w14:paraId="0BA2327A" w14:textId="1289AA35" w:rsidR="00B626F1" w:rsidRDefault="00355672" w:rsidP="00B626F1">
            <w:pPr>
              <w:jc w:val="center"/>
            </w:pPr>
            <w:sdt>
              <w:sdtPr>
                <w:id w:val="-134948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" w:type="dxa"/>
          </w:tcPr>
          <w:p w14:paraId="68772B30" w14:textId="006CDBFB" w:rsidR="00B626F1" w:rsidRDefault="00355672" w:rsidP="00B626F1">
            <w:pPr>
              <w:jc w:val="center"/>
            </w:pPr>
            <w:sdt>
              <w:sdtPr>
                <w:id w:val="-193527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626F1" w14:paraId="7BA70530" w14:textId="77777777" w:rsidTr="0041278D">
        <w:tc>
          <w:tcPr>
            <w:tcW w:w="7830" w:type="dxa"/>
            <w:gridSpan w:val="4"/>
            <w:tcMar>
              <w:right w:w="227" w:type="dxa"/>
            </w:tcMar>
          </w:tcPr>
          <w:p w14:paraId="76E47EEB" w14:textId="396EB472" w:rsidR="00B626F1" w:rsidRDefault="00B626F1" w:rsidP="00B626F1">
            <w:r>
              <w:t>Wider funding / resource commitment</w:t>
            </w:r>
          </w:p>
        </w:tc>
        <w:tc>
          <w:tcPr>
            <w:tcW w:w="993" w:type="dxa"/>
            <w:gridSpan w:val="2"/>
          </w:tcPr>
          <w:p w14:paraId="36E5FA21" w14:textId="0C0AE139" w:rsidR="00B626F1" w:rsidRDefault="00355672" w:rsidP="00B626F1">
            <w:pPr>
              <w:jc w:val="center"/>
            </w:pPr>
            <w:sdt>
              <w:sdtPr>
                <w:id w:val="81984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" w:type="dxa"/>
          </w:tcPr>
          <w:p w14:paraId="2FB98819" w14:textId="13D80CF4" w:rsidR="00B626F1" w:rsidRDefault="00355672" w:rsidP="00B626F1">
            <w:pPr>
              <w:jc w:val="center"/>
            </w:pPr>
            <w:sdt>
              <w:sdtPr>
                <w:id w:val="-99125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626F1" w14:paraId="644CAA73" w14:textId="77777777" w:rsidTr="0041278D">
        <w:tc>
          <w:tcPr>
            <w:tcW w:w="7830" w:type="dxa"/>
            <w:gridSpan w:val="4"/>
            <w:tcMar>
              <w:right w:w="227" w:type="dxa"/>
            </w:tcMar>
          </w:tcPr>
          <w:p w14:paraId="0CFFB83B" w14:textId="01D00E4B" w:rsidR="00B626F1" w:rsidRDefault="00B626F1" w:rsidP="00B626F1">
            <w:r>
              <w:t>Build on existing work</w:t>
            </w:r>
          </w:p>
        </w:tc>
        <w:tc>
          <w:tcPr>
            <w:tcW w:w="993" w:type="dxa"/>
            <w:gridSpan w:val="2"/>
          </w:tcPr>
          <w:p w14:paraId="494B7916" w14:textId="690C0777" w:rsidR="00B626F1" w:rsidRDefault="00355672" w:rsidP="00B626F1">
            <w:pPr>
              <w:jc w:val="center"/>
            </w:pPr>
            <w:sdt>
              <w:sdtPr>
                <w:id w:val="45391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" w:type="dxa"/>
          </w:tcPr>
          <w:p w14:paraId="6F713009" w14:textId="3FF5595B" w:rsidR="00B626F1" w:rsidRDefault="00355672" w:rsidP="00B626F1">
            <w:pPr>
              <w:jc w:val="center"/>
            </w:pPr>
            <w:sdt>
              <w:sdtPr>
                <w:id w:val="-206548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626F1" w14:paraId="2A3B879E" w14:textId="77777777" w:rsidTr="0041278D">
        <w:tc>
          <w:tcPr>
            <w:tcW w:w="7830" w:type="dxa"/>
            <w:gridSpan w:val="4"/>
            <w:tcMar>
              <w:right w:w="227" w:type="dxa"/>
            </w:tcMar>
          </w:tcPr>
          <w:p w14:paraId="4DF91FEF" w14:textId="418695E8" w:rsidR="00B626F1" w:rsidRDefault="00B626F1" w:rsidP="00B626F1">
            <w:r>
              <w:t>Operational expenditure (</w:t>
            </w:r>
            <w:proofErr w:type="spellStart"/>
            <w:r>
              <w:t>Opex</w:t>
            </w:r>
            <w:proofErr w:type="spellEnd"/>
            <w:r>
              <w:t>)</w:t>
            </w:r>
          </w:p>
        </w:tc>
        <w:tc>
          <w:tcPr>
            <w:tcW w:w="993" w:type="dxa"/>
            <w:gridSpan w:val="2"/>
          </w:tcPr>
          <w:p w14:paraId="694AEABD" w14:textId="28BBD61A" w:rsidR="00B626F1" w:rsidRDefault="00355672" w:rsidP="00B626F1">
            <w:pPr>
              <w:jc w:val="center"/>
            </w:pPr>
            <w:sdt>
              <w:sdtPr>
                <w:id w:val="-184323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" w:type="dxa"/>
          </w:tcPr>
          <w:p w14:paraId="7A1C4978" w14:textId="4A7393F7" w:rsidR="00B626F1" w:rsidRDefault="00355672" w:rsidP="00B626F1">
            <w:pPr>
              <w:jc w:val="center"/>
            </w:pPr>
            <w:sdt>
              <w:sdtPr>
                <w:id w:val="-164418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626F1" w14:paraId="73BDFAA2" w14:textId="77777777" w:rsidTr="0041278D">
        <w:tc>
          <w:tcPr>
            <w:tcW w:w="7830" w:type="dxa"/>
            <w:gridSpan w:val="4"/>
            <w:tcMar>
              <w:right w:w="227" w:type="dxa"/>
            </w:tcMar>
          </w:tcPr>
          <w:p w14:paraId="7A5DB94B" w14:textId="772759D1" w:rsidR="00B626F1" w:rsidRDefault="00B626F1" w:rsidP="00B626F1">
            <w:r>
              <w:t>Capital expenditure (Capex)</w:t>
            </w:r>
          </w:p>
        </w:tc>
        <w:tc>
          <w:tcPr>
            <w:tcW w:w="993" w:type="dxa"/>
            <w:gridSpan w:val="2"/>
          </w:tcPr>
          <w:p w14:paraId="789A6303" w14:textId="091D6EE5" w:rsidR="00B626F1" w:rsidRDefault="00355672" w:rsidP="00B626F1">
            <w:pPr>
              <w:jc w:val="center"/>
            </w:pPr>
            <w:sdt>
              <w:sdtPr>
                <w:id w:val="-183868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62" w:type="dxa"/>
          </w:tcPr>
          <w:p w14:paraId="55D5522A" w14:textId="5D6EE921" w:rsidR="00B626F1" w:rsidRDefault="00355672" w:rsidP="00B626F1">
            <w:pPr>
              <w:jc w:val="center"/>
            </w:pPr>
            <w:sdt>
              <w:sdtPr>
                <w:id w:val="9884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626F1" w14:paraId="6D3AAF0E" w14:textId="77777777" w:rsidTr="0041278D">
        <w:tc>
          <w:tcPr>
            <w:tcW w:w="9785" w:type="dxa"/>
            <w:gridSpan w:val="7"/>
            <w:shd w:val="clear" w:color="auto" w:fill="005A9B"/>
            <w:tcMar>
              <w:right w:w="227" w:type="dxa"/>
            </w:tcMar>
          </w:tcPr>
          <w:p w14:paraId="23401A39" w14:textId="19140A3E" w:rsidR="00B626F1" w:rsidRPr="00B626F1" w:rsidRDefault="00B626F1" w:rsidP="00B626F1">
            <w:pPr>
              <w:rPr>
                <w:color w:val="FFFFFF" w:themeColor="background1"/>
              </w:rPr>
            </w:pPr>
            <w:r w:rsidRPr="00B626F1">
              <w:rPr>
                <w:color w:val="FFFFFF" w:themeColor="background1"/>
              </w:rPr>
              <w:t>Other</w:t>
            </w:r>
          </w:p>
        </w:tc>
      </w:tr>
      <w:tr w:rsidR="00B626F1" w14:paraId="09D9969E" w14:textId="77777777" w:rsidTr="0041278D">
        <w:tc>
          <w:tcPr>
            <w:tcW w:w="7830" w:type="dxa"/>
            <w:gridSpan w:val="4"/>
            <w:tcBorders>
              <w:bottom w:val="single" w:sz="4" w:space="0" w:color="auto"/>
            </w:tcBorders>
            <w:tcMar>
              <w:right w:w="227" w:type="dxa"/>
            </w:tcMar>
          </w:tcPr>
          <w:p w14:paraId="099DD021" w14:textId="14F7870C" w:rsidR="00B626F1" w:rsidRDefault="00B626F1" w:rsidP="00B626F1">
            <w:r>
              <w:t>Application from individuals or other organisations endorsed/sponsored by CDEM Group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06464713" w14:textId="77777777" w:rsidR="00B626F1" w:rsidRDefault="00B626F1" w:rsidP="00B626F1">
            <w:pPr>
              <w:jc w:val="center"/>
            </w:pP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1216983" w14:textId="77777777" w:rsidR="00B626F1" w:rsidRDefault="00B626F1" w:rsidP="00B626F1">
            <w:pPr>
              <w:jc w:val="center"/>
            </w:pPr>
          </w:p>
        </w:tc>
      </w:tr>
      <w:tr w:rsidR="00B626F1" w14:paraId="5D20FB77" w14:textId="77777777" w:rsidTr="0041278D">
        <w:tc>
          <w:tcPr>
            <w:tcW w:w="6838" w:type="dxa"/>
            <w:gridSpan w:val="2"/>
            <w:tcBorders>
              <w:right w:val="nil"/>
            </w:tcBorders>
            <w:shd w:val="clear" w:color="auto" w:fill="005A9B"/>
            <w:tcMar>
              <w:right w:w="227" w:type="dxa"/>
            </w:tcMar>
          </w:tcPr>
          <w:p w14:paraId="60B3D646" w14:textId="4121292C" w:rsidR="00B626F1" w:rsidRPr="00B626F1" w:rsidRDefault="00B626F1" w:rsidP="00B626F1">
            <w:pPr>
              <w:rPr>
                <w:color w:val="FFFFFF" w:themeColor="background1"/>
              </w:rPr>
            </w:pPr>
            <w:r w:rsidRPr="00B626F1">
              <w:rPr>
                <w:color w:val="FFFFFF" w:themeColor="background1"/>
              </w:rPr>
              <w:t>NEMA Subject Matter Expert Comment</w:t>
            </w:r>
          </w:p>
        </w:tc>
        <w:tc>
          <w:tcPr>
            <w:tcW w:w="1276" w:type="dxa"/>
            <w:gridSpan w:val="3"/>
            <w:tcBorders>
              <w:left w:val="nil"/>
              <w:right w:val="nil"/>
            </w:tcBorders>
            <w:shd w:val="clear" w:color="auto" w:fill="005A9B"/>
          </w:tcPr>
          <w:p w14:paraId="6E3026CD" w14:textId="2A2A7BBD" w:rsidR="00B626F1" w:rsidRPr="00B626F1" w:rsidRDefault="00B626F1" w:rsidP="00B626F1">
            <w:pPr>
              <w:jc w:val="center"/>
              <w:rPr>
                <w:color w:val="FFFFFF" w:themeColor="background1"/>
              </w:rPr>
            </w:pPr>
            <w:r w:rsidRPr="00B626F1">
              <w:rPr>
                <w:color w:val="FFFFFF" w:themeColor="background1"/>
              </w:rPr>
              <w:t xml:space="preserve">Supported  </w:t>
            </w:r>
            <w:sdt>
              <w:sdtPr>
                <w:rPr>
                  <w:color w:val="FFFFFF" w:themeColor="background1"/>
                </w:rPr>
                <w:id w:val="-8831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FFFF" w:themeColor="background1"/>
                  </w:rPr>
                  <w:t>☐</w:t>
                </w:r>
              </w:sdtContent>
            </w:sdt>
          </w:p>
        </w:tc>
        <w:tc>
          <w:tcPr>
            <w:tcW w:w="1671" w:type="dxa"/>
            <w:gridSpan w:val="2"/>
            <w:tcBorders>
              <w:left w:val="nil"/>
            </w:tcBorders>
            <w:shd w:val="clear" w:color="auto" w:fill="005A9B"/>
          </w:tcPr>
          <w:p w14:paraId="484D6B7A" w14:textId="3AAFB1BB" w:rsidR="00B626F1" w:rsidRPr="00B626F1" w:rsidRDefault="00B626F1" w:rsidP="00B626F1">
            <w:pPr>
              <w:jc w:val="center"/>
              <w:rPr>
                <w:color w:val="FFFFFF" w:themeColor="background1"/>
              </w:rPr>
            </w:pPr>
            <w:r w:rsidRPr="00B626F1">
              <w:rPr>
                <w:color w:val="FFFFFF" w:themeColor="background1"/>
              </w:rPr>
              <w:t xml:space="preserve">Not supported   </w:t>
            </w:r>
            <w:sdt>
              <w:sdtPr>
                <w:rPr>
                  <w:color w:val="FFFFFF" w:themeColor="background1"/>
                </w:rPr>
                <w:id w:val="-94276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26F1">
                  <w:rPr>
                    <w:rFonts w:ascii="MS Gothic" w:eastAsia="MS Gothic" w:hAnsi="MS Gothic" w:hint="eastAsia"/>
                    <w:color w:val="FFFFFF" w:themeColor="background1"/>
                  </w:rPr>
                  <w:t>☐</w:t>
                </w:r>
              </w:sdtContent>
            </w:sdt>
          </w:p>
        </w:tc>
      </w:tr>
      <w:tr w:rsidR="00B626F1" w14:paraId="492B00EA" w14:textId="77777777" w:rsidTr="0041278D">
        <w:trPr>
          <w:trHeight w:val="3444"/>
        </w:trPr>
        <w:tc>
          <w:tcPr>
            <w:tcW w:w="9785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216F62B8" w14:textId="77777777" w:rsidR="00B626F1" w:rsidRPr="00B626F1" w:rsidRDefault="00B626F1" w:rsidP="00B626F1">
            <w:pPr>
              <w:jc w:val="center"/>
              <w:rPr>
                <w:color w:val="FFFFFF" w:themeColor="background1"/>
              </w:rPr>
            </w:pPr>
          </w:p>
        </w:tc>
      </w:tr>
      <w:tr w:rsidR="00B626F1" w14:paraId="3A98349C" w14:textId="77777777" w:rsidTr="0041278D">
        <w:tc>
          <w:tcPr>
            <w:tcW w:w="6838" w:type="dxa"/>
            <w:gridSpan w:val="2"/>
            <w:tcBorders>
              <w:right w:val="nil"/>
            </w:tcBorders>
            <w:shd w:val="clear" w:color="auto" w:fill="005A9B"/>
            <w:tcMar>
              <w:right w:w="227" w:type="dxa"/>
            </w:tcMar>
          </w:tcPr>
          <w:p w14:paraId="198143E7" w14:textId="7A436A5F" w:rsidR="00B626F1" w:rsidRPr="00B626F1" w:rsidRDefault="00B626F1" w:rsidP="00B626F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NEMA Regional Emergency Management Advisor Comment</w:t>
            </w:r>
          </w:p>
        </w:tc>
        <w:tc>
          <w:tcPr>
            <w:tcW w:w="1276" w:type="dxa"/>
            <w:gridSpan w:val="3"/>
            <w:tcBorders>
              <w:left w:val="nil"/>
              <w:right w:val="nil"/>
            </w:tcBorders>
            <w:shd w:val="clear" w:color="auto" w:fill="005A9B"/>
          </w:tcPr>
          <w:p w14:paraId="0F16A34D" w14:textId="41634179" w:rsidR="00B626F1" w:rsidRPr="00B626F1" w:rsidRDefault="00B626F1" w:rsidP="00B626F1">
            <w:pPr>
              <w:jc w:val="center"/>
              <w:rPr>
                <w:color w:val="FFFFFF" w:themeColor="background1"/>
              </w:rPr>
            </w:pPr>
            <w:r w:rsidRPr="00B626F1">
              <w:rPr>
                <w:color w:val="FFFFFF" w:themeColor="background1"/>
              </w:rPr>
              <w:t xml:space="preserve">Supported  </w:t>
            </w:r>
            <w:sdt>
              <w:sdtPr>
                <w:rPr>
                  <w:color w:val="FFFFFF" w:themeColor="background1"/>
                </w:rPr>
                <w:id w:val="148219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26F1">
                  <w:rPr>
                    <w:rFonts w:ascii="MS Gothic" w:eastAsia="MS Gothic" w:hAnsi="MS Gothic" w:hint="eastAsia"/>
                    <w:color w:val="FFFFFF" w:themeColor="background1"/>
                  </w:rPr>
                  <w:t>☐</w:t>
                </w:r>
              </w:sdtContent>
            </w:sdt>
          </w:p>
        </w:tc>
        <w:tc>
          <w:tcPr>
            <w:tcW w:w="1671" w:type="dxa"/>
            <w:gridSpan w:val="2"/>
            <w:tcBorders>
              <w:left w:val="nil"/>
            </w:tcBorders>
            <w:shd w:val="clear" w:color="auto" w:fill="005A9B"/>
          </w:tcPr>
          <w:p w14:paraId="72838528" w14:textId="17D39C9F" w:rsidR="00B626F1" w:rsidRPr="00B626F1" w:rsidRDefault="00B626F1" w:rsidP="00B626F1">
            <w:pPr>
              <w:jc w:val="center"/>
              <w:rPr>
                <w:color w:val="FFFFFF" w:themeColor="background1"/>
              </w:rPr>
            </w:pPr>
            <w:r w:rsidRPr="00B626F1">
              <w:rPr>
                <w:color w:val="FFFFFF" w:themeColor="background1"/>
              </w:rPr>
              <w:t xml:space="preserve">Not supported   </w:t>
            </w:r>
            <w:sdt>
              <w:sdtPr>
                <w:rPr>
                  <w:color w:val="FFFFFF" w:themeColor="background1"/>
                </w:rPr>
                <w:id w:val="-197890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26F1">
                  <w:rPr>
                    <w:rFonts w:ascii="MS Gothic" w:eastAsia="MS Gothic" w:hAnsi="MS Gothic" w:hint="eastAsia"/>
                    <w:color w:val="FFFFFF" w:themeColor="background1"/>
                  </w:rPr>
                  <w:t>☐</w:t>
                </w:r>
              </w:sdtContent>
            </w:sdt>
          </w:p>
        </w:tc>
      </w:tr>
      <w:tr w:rsidR="00B626F1" w14:paraId="148453D1" w14:textId="77777777" w:rsidTr="0041278D">
        <w:trPr>
          <w:trHeight w:val="2976"/>
        </w:trPr>
        <w:tc>
          <w:tcPr>
            <w:tcW w:w="9785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5BF9AD90" w14:textId="77777777" w:rsidR="00B626F1" w:rsidRPr="00B626F1" w:rsidRDefault="00B626F1" w:rsidP="00B626F1">
            <w:pPr>
              <w:jc w:val="center"/>
              <w:rPr>
                <w:color w:val="FFFFFF" w:themeColor="background1"/>
              </w:rPr>
            </w:pPr>
          </w:p>
        </w:tc>
      </w:tr>
      <w:tr w:rsidR="00B626F1" w14:paraId="4BF3E7AC" w14:textId="77777777" w:rsidTr="0041278D">
        <w:tc>
          <w:tcPr>
            <w:tcW w:w="6838" w:type="dxa"/>
            <w:gridSpan w:val="2"/>
            <w:tcBorders>
              <w:right w:val="nil"/>
            </w:tcBorders>
            <w:shd w:val="clear" w:color="auto" w:fill="005A9B"/>
            <w:tcMar>
              <w:right w:w="227" w:type="dxa"/>
            </w:tcMar>
          </w:tcPr>
          <w:p w14:paraId="09121B55" w14:textId="6C69E64B" w:rsidR="00B626F1" w:rsidRPr="00B626F1" w:rsidRDefault="00B626F1" w:rsidP="00B626F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NEMA Review Panel Comment</w:t>
            </w:r>
          </w:p>
        </w:tc>
        <w:tc>
          <w:tcPr>
            <w:tcW w:w="1276" w:type="dxa"/>
            <w:gridSpan w:val="3"/>
            <w:tcBorders>
              <w:left w:val="nil"/>
              <w:right w:val="nil"/>
            </w:tcBorders>
            <w:shd w:val="clear" w:color="auto" w:fill="005A9B"/>
          </w:tcPr>
          <w:p w14:paraId="16AF4966" w14:textId="36C5A4DE" w:rsidR="00B626F1" w:rsidRPr="00B626F1" w:rsidRDefault="00B626F1" w:rsidP="00B626F1">
            <w:pPr>
              <w:jc w:val="center"/>
              <w:rPr>
                <w:color w:val="FFFFFF" w:themeColor="background1"/>
              </w:rPr>
            </w:pPr>
            <w:r w:rsidRPr="00B626F1">
              <w:rPr>
                <w:color w:val="FFFFFF" w:themeColor="background1"/>
              </w:rPr>
              <w:t xml:space="preserve">Supported  </w:t>
            </w:r>
            <w:sdt>
              <w:sdtPr>
                <w:rPr>
                  <w:color w:val="FFFFFF" w:themeColor="background1"/>
                </w:rPr>
                <w:id w:val="61487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FFFF" w:themeColor="background1"/>
                  </w:rPr>
                  <w:t>☐</w:t>
                </w:r>
              </w:sdtContent>
            </w:sdt>
          </w:p>
        </w:tc>
        <w:tc>
          <w:tcPr>
            <w:tcW w:w="1671" w:type="dxa"/>
            <w:gridSpan w:val="2"/>
            <w:tcBorders>
              <w:left w:val="nil"/>
            </w:tcBorders>
            <w:shd w:val="clear" w:color="auto" w:fill="005A9B"/>
          </w:tcPr>
          <w:p w14:paraId="5D9F8666" w14:textId="6FF48306" w:rsidR="00B626F1" w:rsidRPr="00B626F1" w:rsidRDefault="00B626F1" w:rsidP="00B626F1">
            <w:pPr>
              <w:jc w:val="center"/>
              <w:rPr>
                <w:color w:val="FFFFFF" w:themeColor="background1"/>
              </w:rPr>
            </w:pPr>
            <w:r w:rsidRPr="00B626F1">
              <w:rPr>
                <w:color w:val="FFFFFF" w:themeColor="background1"/>
              </w:rPr>
              <w:t xml:space="preserve">Not supported   </w:t>
            </w:r>
            <w:sdt>
              <w:sdtPr>
                <w:rPr>
                  <w:color w:val="FFFFFF" w:themeColor="background1"/>
                </w:rPr>
                <w:id w:val="34483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26F1">
                  <w:rPr>
                    <w:rFonts w:ascii="MS Gothic" w:eastAsia="MS Gothic" w:hAnsi="MS Gothic" w:hint="eastAsia"/>
                    <w:color w:val="FFFFFF" w:themeColor="background1"/>
                  </w:rPr>
                  <w:t>☐</w:t>
                </w:r>
              </w:sdtContent>
            </w:sdt>
          </w:p>
        </w:tc>
      </w:tr>
      <w:tr w:rsidR="00B626F1" w14:paraId="5517ACE7" w14:textId="77777777" w:rsidTr="0041278D">
        <w:trPr>
          <w:trHeight w:val="3384"/>
        </w:trPr>
        <w:tc>
          <w:tcPr>
            <w:tcW w:w="9785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2515EC51" w14:textId="77777777" w:rsidR="00B626F1" w:rsidRPr="00B626F1" w:rsidRDefault="00B626F1" w:rsidP="00B626F1">
            <w:pPr>
              <w:jc w:val="center"/>
              <w:rPr>
                <w:color w:val="FFFFFF" w:themeColor="background1"/>
              </w:rPr>
            </w:pPr>
          </w:p>
        </w:tc>
      </w:tr>
      <w:tr w:rsidR="00B626F1" w14:paraId="3186C844" w14:textId="77777777" w:rsidTr="0041278D">
        <w:tc>
          <w:tcPr>
            <w:tcW w:w="6838" w:type="dxa"/>
            <w:gridSpan w:val="2"/>
            <w:tcBorders>
              <w:right w:val="nil"/>
            </w:tcBorders>
            <w:shd w:val="clear" w:color="auto" w:fill="005A9B"/>
            <w:tcMar>
              <w:right w:w="227" w:type="dxa"/>
            </w:tcMar>
          </w:tcPr>
          <w:p w14:paraId="724EC1C9" w14:textId="3A9C547E" w:rsidR="00B626F1" w:rsidRPr="00B626F1" w:rsidRDefault="00B626F1" w:rsidP="00B626F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NEMA Director Decision Sign-off</w:t>
            </w:r>
          </w:p>
        </w:tc>
        <w:tc>
          <w:tcPr>
            <w:tcW w:w="1276" w:type="dxa"/>
            <w:gridSpan w:val="3"/>
            <w:tcBorders>
              <w:left w:val="nil"/>
              <w:right w:val="nil"/>
            </w:tcBorders>
            <w:shd w:val="clear" w:color="auto" w:fill="005A9B"/>
          </w:tcPr>
          <w:p w14:paraId="526D1F99" w14:textId="3B70B7EF" w:rsidR="00B626F1" w:rsidRPr="00B626F1" w:rsidRDefault="00B626F1" w:rsidP="00B626F1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Approved</w:t>
            </w:r>
            <w:r w:rsidRPr="00B626F1">
              <w:rPr>
                <w:color w:val="FFFFFF" w:themeColor="background1"/>
              </w:rPr>
              <w:t xml:space="preserve"> </w:t>
            </w:r>
            <w:sdt>
              <w:sdtPr>
                <w:rPr>
                  <w:color w:val="FFFFFF" w:themeColor="background1"/>
                </w:rPr>
                <w:id w:val="53346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26F1">
                  <w:rPr>
                    <w:rFonts w:ascii="MS Gothic" w:eastAsia="MS Gothic" w:hAnsi="MS Gothic" w:hint="eastAsia"/>
                    <w:color w:val="FFFFFF" w:themeColor="background1"/>
                  </w:rPr>
                  <w:t>☐</w:t>
                </w:r>
              </w:sdtContent>
            </w:sdt>
          </w:p>
        </w:tc>
        <w:tc>
          <w:tcPr>
            <w:tcW w:w="1671" w:type="dxa"/>
            <w:gridSpan w:val="2"/>
            <w:tcBorders>
              <w:left w:val="nil"/>
            </w:tcBorders>
            <w:shd w:val="clear" w:color="auto" w:fill="005A9B"/>
          </w:tcPr>
          <w:p w14:paraId="3F6219DB" w14:textId="3D146381" w:rsidR="00B626F1" w:rsidRPr="00B626F1" w:rsidRDefault="00B626F1" w:rsidP="00B626F1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Declined</w:t>
            </w:r>
            <w:r w:rsidRPr="00B626F1">
              <w:rPr>
                <w:color w:val="FFFFFF" w:themeColor="background1"/>
              </w:rPr>
              <w:t xml:space="preserve">   </w:t>
            </w:r>
            <w:r>
              <w:rPr>
                <w:color w:val="FFFFFF" w:themeColor="background1"/>
              </w:rPr>
              <w:br/>
            </w:r>
            <w:sdt>
              <w:sdtPr>
                <w:rPr>
                  <w:color w:val="FFFFFF" w:themeColor="background1"/>
                </w:rPr>
                <w:id w:val="14202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26F1">
                  <w:rPr>
                    <w:rFonts w:ascii="MS Gothic" w:eastAsia="MS Gothic" w:hAnsi="MS Gothic" w:hint="eastAsia"/>
                    <w:color w:val="FFFFFF" w:themeColor="background1"/>
                  </w:rPr>
                  <w:t>☐</w:t>
                </w:r>
              </w:sdtContent>
            </w:sdt>
          </w:p>
        </w:tc>
      </w:tr>
      <w:tr w:rsidR="00B626F1" w14:paraId="60BB87A9" w14:textId="77777777" w:rsidTr="0041278D">
        <w:trPr>
          <w:trHeight w:val="1702"/>
        </w:trPr>
        <w:tc>
          <w:tcPr>
            <w:tcW w:w="9785" w:type="dxa"/>
            <w:gridSpan w:val="7"/>
            <w:shd w:val="clear" w:color="auto" w:fill="auto"/>
            <w:tcMar>
              <w:right w:w="227" w:type="dxa"/>
            </w:tcMar>
            <w:vAlign w:val="bottom"/>
          </w:tcPr>
          <w:p w14:paraId="4F0728F8" w14:textId="524BE867" w:rsidR="00B626F1" w:rsidRPr="00B00F1F" w:rsidRDefault="00B00F1F" w:rsidP="00B00F1F">
            <w:pPr>
              <w:rPr>
                <w:b/>
                <w:bCs/>
                <w:color w:val="000000" w:themeColor="text1"/>
              </w:rPr>
            </w:pPr>
            <w:r w:rsidRPr="00B00F1F">
              <w:rPr>
                <w:b/>
                <w:bCs/>
                <w:color w:val="000000" w:themeColor="text1"/>
              </w:rPr>
              <w:t>Director of Civil Defence Emergency Management</w:t>
            </w:r>
          </w:p>
        </w:tc>
      </w:tr>
    </w:tbl>
    <w:p w14:paraId="10E2327E" w14:textId="4EB119F3" w:rsidR="0008724A" w:rsidRPr="003F68B3" w:rsidRDefault="0008724A" w:rsidP="00FF41BA">
      <w:bookmarkStart w:id="14" w:name="_Toc440350487"/>
      <w:bookmarkStart w:id="15" w:name="_Ref75424750"/>
      <w:bookmarkStart w:id="16" w:name="_Ref75424753"/>
      <w:bookmarkStart w:id="17" w:name="_Ref75424754"/>
      <w:bookmarkStart w:id="18" w:name="_Toc75425658"/>
      <w:bookmarkEnd w:id="13"/>
      <w:bookmarkEnd w:id="14"/>
      <w:bookmarkEnd w:id="15"/>
      <w:bookmarkEnd w:id="16"/>
      <w:bookmarkEnd w:id="17"/>
      <w:bookmarkEnd w:id="18"/>
    </w:p>
    <w:sectPr w:rsidR="0008724A" w:rsidRPr="003F68B3" w:rsidSect="00FF41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680" w:right="992" w:bottom="964" w:left="1021" w:header="284" w:footer="35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252AC" w14:textId="77777777" w:rsidR="00881836" w:rsidRDefault="00881836" w:rsidP="003C4DF1">
      <w:r>
        <w:separator/>
      </w:r>
    </w:p>
    <w:p w14:paraId="778A4D8C" w14:textId="77777777" w:rsidR="00881836" w:rsidRDefault="00881836"/>
  </w:endnote>
  <w:endnote w:type="continuationSeparator" w:id="0">
    <w:p w14:paraId="6B4F792D" w14:textId="77777777" w:rsidR="00881836" w:rsidRDefault="00881836" w:rsidP="003C4DF1">
      <w:r>
        <w:continuationSeparator/>
      </w:r>
    </w:p>
    <w:p w14:paraId="62E89919" w14:textId="77777777" w:rsidR="00881836" w:rsidRDefault="008818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Mäori"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äori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4221" w14:textId="2C97192F" w:rsidR="009D7329" w:rsidRPr="00734642" w:rsidRDefault="009D7329" w:rsidP="004D3391">
    <w:pPr>
      <w:tabs>
        <w:tab w:val="left" w:pos="284"/>
        <w:tab w:val="right" w:pos="9498"/>
        <w:tab w:val="right" w:pos="14742"/>
        <w:tab w:val="right" w:pos="15168"/>
      </w:tabs>
    </w:pPr>
    <w:r>
      <w:rPr>
        <w:rStyle w:val="MCDEMfooteroddco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C8805" w14:textId="1F5BA348" w:rsidR="009D7329" w:rsidRPr="00FE3C0E" w:rsidRDefault="00FE3C0E" w:rsidP="00FE3C0E">
    <w:pPr>
      <w:tabs>
        <w:tab w:val="left" w:pos="284"/>
        <w:tab w:val="right" w:pos="9498"/>
        <w:tab w:val="right" w:pos="14742"/>
        <w:tab w:val="right" w:pos="15168"/>
      </w:tabs>
    </w:pPr>
    <w:r w:rsidRPr="00FE3C0E">
      <w:rPr>
        <w:b/>
        <w:sz w:val="18"/>
      </w:rPr>
      <w:fldChar w:fldCharType="begin"/>
    </w:r>
    <w:r w:rsidRPr="00FE3C0E">
      <w:rPr>
        <w:b/>
        <w:sz w:val="18"/>
      </w:rPr>
      <w:instrText xml:space="preserve"> PAGE   \* MERGEFORMAT </w:instrText>
    </w:r>
    <w:r w:rsidRPr="00FE3C0E">
      <w:rPr>
        <w:b/>
        <w:sz w:val="18"/>
      </w:rPr>
      <w:fldChar w:fldCharType="separate"/>
    </w:r>
    <w:r w:rsidRPr="00FE3C0E">
      <w:rPr>
        <w:b/>
        <w:sz w:val="18"/>
      </w:rPr>
      <w:t>2</w:t>
    </w:r>
    <w:r w:rsidRPr="00FE3C0E">
      <w:rPr>
        <w:b/>
        <w:sz w:val="18"/>
      </w:rPr>
      <w:fldChar w:fldCharType="end"/>
    </w:r>
    <w:r w:rsidRPr="00FE3C0E">
      <w:rPr>
        <w:b/>
        <w:sz w:val="18"/>
      </w:rPr>
      <w:tab/>
    </w:r>
    <w:r w:rsidRPr="00FE3C0E">
      <w:rPr>
        <w:b/>
        <w:color w:val="000000" w:themeColor="text1"/>
        <w:sz w:val="14"/>
        <w:szCs w:val="18"/>
      </w:rPr>
      <w:t>CDEM Resilience Fund: Information Series</w:t>
    </w:r>
    <w:r w:rsidRPr="00FE3C0E">
      <w:t xml:space="preserve"> </w:t>
    </w:r>
    <w:r w:rsidRPr="00FE3C0E">
      <w:rPr>
        <w:color w:val="000000" w:themeColor="text1"/>
        <w:sz w:val="14"/>
        <w:szCs w:val="18"/>
      </w:rPr>
      <w:t>[IS 11/21]</w:t>
    </w:r>
    <w:r w:rsidRPr="00FE3C0E">
      <w:rPr>
        <w:color w:val="000000" w:themeColor="text1"/>
        <w:sz w:val="14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CCE14" w14:textId="77777777" w:rsidR="001D0B58" w:rsidRDefault="001D0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FB300" w14:textId="77777777" w:rsidR="00881836" w:rsidRDefault="00881836" w:rsidP="003C4DF1">
      <w:r>
        <w:separator/>
      </w:r>
    </w:p>
    <w:p w14:paraId="27F2C1F8" w14:textId="77777777" w:rsidR="00881836" w:rsidRDefault="00881836"/>
  </w:footnote>
  <w:footnote w:type="continuationSeparator" w:id="0">
    <w:p w14:paraId="7D9C65BA" w14:textId="77777777" w:rsidR="00881836" w:rsidRDefault="00881836" w:rsidP="003C4DF1">
      <w:r>
        <w:continuationSeparator/>
      </w:r>
    </w:p>
    <w:p w14:paraId="73F78442" w14:textId="77777777" w:rsidR="00881836" w:rsidRDefault="008818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CAE6" w14:textId="77777777" w:rsidR="001D0B58" w:rsidRDefault="001D0B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009E8" w14:textId="77777777" w:rsidR="001D0B58" w:rsidRDefault="001D0B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CCFD2" w14:textId="77777777" w:rsidR="001D0B58" w:rsidRDefault="001D0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4F9"/>
    <w:multiLevelType w:val="multilevel"/>
    <w:tmpl w:val="5588BCC2"/>
    <w:lvl w:ilvl="0">
      <w:start w:val="1"/>
      <w:numFmt w:val="decimal"/>
      <w:pStyle w:val="Heading1"/>
      <w:suff w:val="space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44"/>
        <w:vertAlign w:val="baseline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142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2"/>
        <w:vertAlign w:val="baseline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28"/>
        <w:szCs w:val="18"/>
        <w:vertAlign w:val="baseline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/>
        <w:caps w:val="0"/>
        <w:strike w:val="0"/>
        <w:dstrike w:val="0"/>
        <w:vanish w:val="0"/>
        <w:color w:val="005A9B" w:themeColor="background2"/>
        <w:sz w:val="24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pStyle w:val="Heading6"/>
      <w:suff w:val="space"/>
      <w:lvlText w:val="Appendix %6"/>
      <w:lvlJc w:val="left"/>
      <w:pPr>
        <w:ind w:left="852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6"/>
        <w:vertAlign w:val="baseline"/>
      </w:rPr>
    </w:lvl>
    <w:lvl w:ilvl="6">
      <w:start w:val="1"/>
      <w:numFmt w:val="decimal"/>
      <w:pStyle w:val="Heading7"/>
      <w:suff w:val="space"/>
      <w:lvlText w:val="%6.%7"/>
      <w:lvlJc w:val="left"/>
      <w:pPr>
        <w:ind w:left="0" w:firstLine="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5A9B" w:themeColor="background2"/>
        <w:sz w:val="32"/>
        <w:vertAlign w:val="baselin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DA7170"/>
    <w:multiLevelType w:val="hybridMultilevel"/>
    <w:tmpl w:val="6D48E618"/>
    <w:lvl w:ilvl="0" w:tplc="368E5696">
      <w:start w:val="1"/>
      <w:numFmt w:val="decimal"/>
      <w:pStyle w:val="Legalsection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7C74"/>
    <w:multiLevelType w:val="hybridMultilevel"/>
    <w:tmpl w:val="E72C3622"/>
    <w:lvl w:ilvl="0" w:tplc="BDA88FE6">
      <w:start w:val="1"/>
      <w:numFmt w:val="decimal"/>
      <w:pStyle w:val="Tablenumbering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pStyle w:val="Heading8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5132FB"/>
    <w:multiLevelType w:val="multilevel"/>
    <w:tmpl w:val="5E78B042"/>
    <w:lvl w:ilvl="0">
      <w:start w:val="1"/>
      <w:numFmt w:val="decimal"/>
      <w:pStyle w:val="Numbering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4" w15:restartNumberingAfterBreak="0">
    <w:nsid w:val="12AE4B11"/>
    <w:multiLevelType w:val="hybridMultilevel"/>
    <w:tmpl w:val="FCFCF5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E3543"/>
    <w:multiLevelType w:val="hybridMultilevel"/>
    <w:tmpl w:val="97FC2B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B6B6C"/>
    <w:multiLevelType w:val="multilevel"/>
    <w:tmpl w:val="3CB8ED48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6"/>
      </w:rPr>
    </w:lvl>
    <w:lvl w:ilvl="1">
      <w:start w:val="1"/>
      <w:numFmt w:val="bullet"/>
      <w:lvlText w:val="○"/>
      <w:lvlJc w:val="left"/>
      <w:pPr>
        <w:ind w:left="714" w:hanging="357"/>
      </w:pPr>
      <w:rPr>
        <w:rFonts w:ascii="Arial" w:hAnsi="Arial" w:hint="default"/>
        <w:sz w:val="16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7" w15:restartNumberingAfterBreak="0">
    <w:nsid w:val="1D5573D1"/>
    <w:multiLevelType w:val="hybridMultilevel"/>
    <w:tmpl w:val="E746032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C759BB"/>
    <w:multiLevelType w:val="hybridMultilevel"/>
    <w:tmpl w:val="32F0A3E8"/>
    <w:lvl w:ilvl="0" w:tplc="1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283F3EAF"/>
    <w:multiLevelType w:val="multilevel"/>
    <w:tmpl w:val="AB4642F0"/>
    <w:lvl w:ilvl="0">
      <w:start w:val="1"/>
      <w:numFmt w:val="decimal"/>
      <w:pStyle w:val="Legalbullet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7B63C8"/>
    <w:multiLevelType w:val="multilevel"/>
    <w:tmpl w:val="A79ED950"/>
    <w:lvl w:ilvl="0">
      <w:start w:val="1"/>
      <w:numFmt w:val="bullet"/>
      <w:pStyle w:val="Bullet"/>
      <w:lvlText w:val="●"/>
      <w:lvlJc w:val="left"/>
      <w:pPr>
        <w:ind w:left="720" w:hanging="363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○"/>
      <w:lvlJc w:val="left"/>
      <w:pPr>
        <w:ind w:left="1077" w:hanging="363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11" w15:restartNumberingAfterBreak="0">
    <w:nsid w:val="2EAE78AD"/>
    <w:multiLevelType w:val="multilevel"/>
    <w:tmpl w:val="87E275CE"/>
    <w:lvl w:ilvl="0">
      <w:start w:val="1"/>
      <w:numFmt w:val="decimal"/>
      <w:lvlText w:val="%1."/>
      <w:lvlJc w:val="left"/>
      <w:pPr>
        <w:ind w:left="720" w:hanging="363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bullet"/>
      <w:lvlText w:val="○"/>
      <w:lvlJc w:val="left"/>
      <w:pPr>
        <w:ind w:left="1077" w:hanging="363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12" w15:restartNumberingAfterBreak="0">
    <w:nsid w:val="2F230107"/>
    <w:multiLevelType w:val="hybridMultilevel"/>
    <w:tmpl w:val="2988D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150EE"/>
    <w:multiLevelType w:val="hybridMultilevel"/>
    <w:tmpl w:val="97D8DEC8"/>
    <w:lvl w:ilvl="0" w:tplc="F806AD66">
      <w:start w:val="4"/>
      <w:numFmt w:val="decimal"/>
      <w:pStyle w:val="Legalnumberingsection"/>
      <w:lvlText w:val="%1"/>
      <w:lvlJc w:val="left"/>
      <w:pPr>
        <w:ind w:left="360" w:hanging="360"/>
      </w:pPr>
      <w:rPr>
        <w:rFonts w:cs="Times New Roman" w:hint="default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DCC0439"/>
    <w:multiLevelType w:val="multilevel"/>
    <w:tmpl w:val="EBFEF5A6"/>
    <w:lvl w:ilvl="0">
      <w:start w:val="1"/>
      <w:numFmt w:val="decimal"/>
      <w:pStyle w:val="Legalnumbering"/>
      <w:isLgl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5657C0F"/>
    <w:multiLevelType w:val="hybridMultilevel"/>
    <w:tmpl w:val="EBC0C6A6"/>
    <w:lvl w:ilvl="0" w:tplc="1972A896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92A17BD"/>
    <w:multiLevelType w:val="multilevel"/>
    <w:tmpl w:val="D09CA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2612702"/>
    <w:multiLevelType w:val="multilevel"/>
    <w:tmpl w:val="3FCA8AC0"/>
    <w:styleLink w:val="ReportNumber"/>
    <w:lvl w:ilvl="0">
      <w:start w:val="1"/>
      <w:numFmt w:val="decimal"/>
      <w:pStyle w:val="ReportBody"/>
      <w:lvlText w:val="%1"/>
      <w:lvlJc w:val="left"/>
      <w:pPr>
        <w:tabs>
          <w:tab w:val="num" w:pos="493"/>
        </w:tabs>
        <w:ind w:left="493" w:hanging="493"/>
      </w:pPr>
    </w:lvl>
    <w:lvl w:ilvl="1">
      <w:start w:val="1"/>
      <w:numFmt w:val="bullet"/>
      <w:lvlText w:val=""/>
      <w:lvlJc w:val="left"/>
      <w:pPr>
        <w:tabs>
          <w:tab w:val="num" w:pos="493"/>
        </w:tabs>
        <w:ind w:left="987" w:hanging="494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554"/>
        </w:tabs>
        <w:ind w:left="1554" w:hanging="567"/>
      </w:pPr>
    </w:lvl>
    <w:lvl w:ilvl="3">
      <w:start w:val="1"/>
      <w:numFmt w:val="decimal"/>
      <w:lvlText w:val="%1.%2.%3.%4."/>
      <w:lvlJc w:val="left"/>
      <w:pPr>
        <w:tabs>
          <w:tab w:val="num" w:pos="2133"/>
        </w:tabs>
        <w:ind w:left="1701" w:hanging="648"/>
      </w:pPr>
    </w:lvl>
    <w:lvl w:ilvl="4">
      <w:start w:val="1"/>
      <w:numFmt w:val="decimal"/>
      <w:lvlText w:val="%1.%2.%3.%4.%5."/>
      <w:lvlJc w:val="left"/>
      <w:pPr>
        <w:tabs>
          <w:tab w:val="num" w:pos="2493"/>
        </w:tabs>
        <w:ind w:left="2205" w:hanging="792"/>
      </w:pPr>
    </w:lvl>
    <w:lvl w:ilvl="5">
      <w:start w:val="1"/>
      <w:numFmt w:val="decimal"/>
      <w:lvlText w:val="%1.%2.%3.%4.%5.%6."/>
      <w:lvlJc w:val="left"/>
      <w:pPr>
        <w:tabs>
          <w:tab w:val="num" w:pos="3213"/>
        </w:tabs>
        <w:ind w:left="270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73"/>
        </w:tabs>
        <w:ind w:left="321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93"/>
        </w:tabs>
        <w:ind w:left="371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53"/>
        </w:tabs>
        <w:ind w:left="4293" w:hanging="1440"/>
      </w:pPr>
    </w:lvl>
  </w:abstractNum>
  <w:abstractNum w:abstractNumId="18" w15:restartNumberingAfterBreak="0">
    <w:nsid w:val="528041F1"/>
    <w:multiLevelType w:val="hybridMultilevel"/>
    <w:tmpl w:val="EE4A4D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970E8"/>
    <w:multiLevelType w:val="hybridMultilevel"/>
    <w:tmpl w:val="820435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5366B"/>
    <w:multiLevelType w:val="hybridMultilevel"/>
    <w:tmpl w:val="E2C644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24A99"/>
    <w:multiLevelType w:val="hybridMultilevel"/>
    <w:tmpl w:val="438227D6"/>
    <w:lvl w:ilvl="0" w:tplc="C7D263CC">
      <w:start w:val="1"/>
      <w:numFmt w:val="bullet"/>
      <w:pStyle w:val="Red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F7A65"/>
    <w:multiLevelType w:val="hybridMultilevel"/>
    <w:tmpl w:val="75B417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12F04"/>
    <w:multiLevelType w:val="hybridMultilevel"/>
    <w:tmpl w:val="84564D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49D0A">
      <w:start w:val="1"/>
      <w:numFmt w:val="bullet"/>
      <w:pStyle w:val="Greytextdouble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971712">
    <w:abstractNumId w:val="2"/>
  </w:num>
  <w:num w:numId="2" w16cid:durableId="71200415">
    <w:abstractNumId w:val="21"/>
  </w:num>
  <w:num w:numId="3" w16cid:durableId="491407019">
    <w:abstractNumId w:val="23"/>
  </w:num>
  <w:num w:numId="4" w16cid:durableId="764426788">
    <w:abstractNumId w:val="10"/>
  </w:num>
  <w:num w:numId="5" w16cid:durableId="1473982201">
    <w:abstractNumId w:val="0"/>
  </w:num>
  <w:num w:numId="6" w16cid:durableId="253243470">
    <w:abstractNumId w:val="0"/>
  </w:num>
  <w:num w:numId="7" w16cid:durableId="348727559">
    <w:abstractNumId w:val="6"/>
  </w:num>
  <w:num w:numId="8" w16cid:durableId="1658727158">
    <w:abstractNumId w:val="9"/>
  </w:num>
  <w:num w:numId="9" w16cid:durableId="1761028794">
    <w:abstractNumId w:val="3"/>
  </w:num>
  <w:num w:numId="10" w16cid:durableId="2128116017">
    <w:abstractNumId w:val="1"/>
  </w:num>
  <w:num w:numId="11" w16cid:durableId="1966352597">
    <w:abstractNumId w:val="14"/>
  </w:num>
  <w:num w:numId="12" w16cid:durableId="120926831">
    <w:abstractNumId w:val="13"/>
  </w:num>
  <w:num w:numId="13" w16cid:durableId="788939027">
    <w:abstractNumId w:val="10"/>
  </w:num>
  <w:num w:numId="14" w16cid:durableId="497042299">
    <w:abstractNumId w:val="11"/>
  </w:num>
  <w:num w:numId="15" w16cid:durableId="1504784184">
    <w:abstractNumId w:val="12"/>
  </w:num>
  <w:num w:numId="16" w16cid:durableId="76749954">
    <w:abstractNumId w:val="5"/>
  </w:num>
  <w:num w:numId="17" w16cid:durableId="2000301148">
    <w:abstractNumId w:val="18"/>
  </w:num>
  <w:num w:numId="18" w16cid:durableId="2104303473">
    <w:abstractNumId w:val="17"/>
  </w:num>
  <w:num w:numId="19" w16cid:durableId="1115447977">
    <w:abstractNumId w:val="16"/>
  </w:num>
  <w:num w:numId="20" w16cid:durableId="15373468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38196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56476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11198712">
    <w:abstractNumId w:val="7"/>
  </w:num>
  <w:num w:numId="24" w16cid:durableId="1390108050">
    <w:abstractNumId w:val="8"/>
  </w:num>
  <w:num w:numId="25" w16cid:durableId="1643998265">
    <w:abstractNumId w:val="19"/>
  </w:num>
  <w:num w:numId="26" w16cid:durableId="919875066">
    <w:abstractNumId w:val="15"/>
  </w:num>
  <w:num w:numId="27" w16cid:durableId="54621998">
    <w:abstractNumId w:val="0"/>
  </w:num>
  <w:num w:numId="28" w16cid:durableId="967930871">
    <w:abstractNumId w:val="0"/>
  </w:num>
  <w:num w:numId="29" w16cid:durableId="1384521171">
    <w:abstractNumId w:val="0"/>
  </w:num>
  <w:num w:numId="30" w16cid:durableId="1008826342">
    <w:abstractNumId w:val="0"/>
  </w:num>
  <w:num w:numId="31" w16cid:durableId="477646381">
    <w:abstractNumId w:val="0"/>
  </w:num>
  <w:num w:numId="32" w16cid:durableId="511072305">
    <w:abstractNumId w:val="0"/>
  </w:num>
  <w:num w:numId="33" w16cid:durableId="882054952">
    <w:abstractNumId w:val="0"/>
  </w:num>
  <w:num w:numId="34" w16cid:durableId="661542952">
    <w:abstractNumId w:val="0"/>
  </w:num>
  <w:num w:numId="35" w16cid:durableId="2076967491">
    <w:abstractNumId w:val="22"/>
  </w:num>
  <w:num w:numId="36" w16cid:durableId="256212392">
    <w:abstractNumId w:val="20"/>
  </w:num>
  <w:num w:numId="37" w16cid:durableId="1684549427">
    <w:abstractNumId w:val="10"/>
  </w:num>
  <w:num w:numId="38" w16cid:durableId="676007607">
    <w:abstractNumId w:val="10"/>
  </w:num>
  <w:num w:numId="39" w16cid:durableId="2015298636">
    <w:abstractNumId w:val="10"/>
  </w:num>
  <w:num w:numId="40" w16cid:durableId="1210848473">
    <w:abstractNumId w:val="10"/>
  </w:num>
  <w:num w:numId="41" w16cid:durableId="1761102004">
    <w:abstractNumId w:val="10"/>
  </w:num>
  <w:num w:numId="42" w16cid:durableId="1995907749">
    <w:abstractNumId w:val="4"/>
  </w:num>
  <w:num w:numId="43" w16cid:durableId="1256288175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A5"/>
    <w:rsid w:val="0000073A"/>
    <w:rsid w:val="0000143C"/>
    <w:rsid w:val="00001C5C"/>
    <w:rsid w:val="00002924"/>
    <w:rsid w:val="00002977"/>
    <w:rsid w:val="00002BDA"/>
    <w:rsid w:val="000039D0"/>
    <w:rsid w:val="00004F0A"/>
    <w:rsid w:val="00005E8F"/>
    <w:rsid w:val="00006122"/>
    <w:rsid w:val="000064C0"/>
    <w:rsid w:val="000078F8"/>
    <w:rsid w:val="0001166D"/>
    <w:rsid w:val="000125BC"/>
    <w:rsid w:val="00014FE2"/>
    <w:rsid w:val="00015CEE"/>
    <w:rsid w:val="0001642A"/>
    <w:rsid w:val="00016BA7"/>
    <w:rsid w:val="000171A1"/>
    <w:rsid w:val="00017D7E"/>
    <w:rsid w:val="0002052C"/>
    <w:rsid w:val="00021937"/>
    <w:rsid w:val="0002207A"/>
    <w:rsid w:val="00022C76"/>
    <w:rsid w:val="00023C6A"/>
    <w:rsid w:val="00023E85"/>
    <w:rsid w:val="000246BD"/>
    <w:rsid w:val="00024A82"/>
    <w:rsid w:val="00025079"/>
    <w:rsid w:val="000257E7"/>
    <w:rsid w:val="000258D5"/>
    <w:rsid w:val="00027BE5"/>
    <w:rsid w:val="00031C17"/>
    <w:rsid w:val="0003463B"/>
    <w:rsid w:val="00034B53"/>
    <w:rsid w:val="000356F8"/>
    <w:rsid w:val="000365CC"/>
    <w:rsid w:val="00041AFA"/>
    <w:rsid w:val="00043E4D"/>
    <w:rsid w:val="000449A8"/>
    <w:rsid w:val="00044DD9"/>
    <w:rsid w:val="00044FFF"/>
    <w:rsid w:val="00046744"/>
    <w:rsid w:val="00047202"/>
    <w:rsid w:val="00047F14"/>
    <w:rsid w:val="00050BA5"/>
    <w:rsid w:val="00050CC3"/>
    <w:rsid w:val="000517E6"/>
    <w:rsid w:val="00051C8C"/>
    <w:rsid w:val="0005416B"/>
    <w:rsid w:val="00054B4F"/>
    <w:rsid w:val="0005535E"/>
    <w:rsid w:val="0005562B"/>
    <w:rsid w:val="00055C6C"/>
    <w:rsid w:val="00056724"/>
    <w:rsid w:val="00064493"/>
    <w:rsid w:val="000650D6"/>
    <w:rsid w:val="00065C2F"/>
    <w:rsid w:val="00066487"/>
    <w:rsid w:val="0006694A"/>
    <w:rsid w:val="00066BD6"/>
    <w:rsid w:val="0006783B"/>
    <w:rsid w:val="0007202F"/>
    <w:rsid w:val="0007316A"/>
    <w:rsid w:val="00074F3E"/>
    <w:rsid w:val="00075469"/>
    <w:rsid w:val="00075868"/>
    <w:rsid w:val="00076781"/>
    <w:rsid w:val="00077794"/>
    <w:rsid w:val="000777F8"/>
    <w:rsid w:val="000806B1"/>
    <w:rsid w:val="00081A15"/>
    <w:rsid w:val="00082783"/>
    <w:rsid w:val="00083507"/>
    <w:rsid w:val="0008453B"/>
    <w:rsid w:val="00085149"/>
    <w:rsid w:val="000851D9"/>
    <w:rsid w:val="00086309"/>
    <w:rsid w:val="00086553"/>
    <w:rsid w:val="000871F8"/>
    <w:rsid w:val="0008724A"/>
    <w:rsid w:val="00087535"/>
    <w:rsid w:val="0009023C"/>
    <w:rsid w:val="000903B4"/>
    <w:rsid w:val="000903F0"/>
    <w:rsid w:val="0009060D"/>
    <w:rsid w:val="00093DAE"/>
    <w:rsid w:val="00094988"/>
    <w:rsid w:val="00096177"/>
    <w:rsid w:val="000966F8"/>
    <w:rsid w:val="0009676A"/>
    <w:rsid w:val="000A0F1B"/>
    <w:rsid w:val="000A156C"/>
    <w:rsid w:val="000A22CC"/>
    <w:rsid w:val="000A23A4"/>
    <w:rsid w:val="000A3822"/>
    <w:rsid w:val="000A530C"/>
    <w:rsid w:val="000A56B9"/>
    <w:rsid w:val="000A5E1B"/>
    <w:rsid w:val="000A6411"/>
    <w:rsid w:val="000A7DEF"/>
    <w:rsid w:val="000B0B24"/>
    <w:rsid w:val="000B0EE3"/>
    <w:rsid w:val="000B1DF6"/>
    <w:rsid w:val="000B29C6"/>
    <w:rsid w:val="000B2B21"/>
    <w:rsid w:val="000B3079"/>
    <w:rsid w:val="000B3A1F"/>
    <w:rsid w:val="000B3B7B"/>
    <w:rsid w:val="000B44D3"/>
    <w:rsid w:val="000B50E0"/>
    <w:rsid w:val="000B5A96"/>
    <w:rsid w:val="000B5E68"/>
    <w:rsid w:val="000B6A3E"/>
    <w:rsid w:val="000B707E"/>
    <w:rsid w:val="000B7B82"/>
    <w:rsid w:val="000C2166"/>
    <w:rsid w:val="000C3282"/>
    <w:rsid w:val="000C3D75"/>
    <w:rsid w:val="000C5F91"/>
    <w:rsid w:val="000C6802"/>
    <w:rsid w:val="000C70FB"/>
    <w:rsid w:val="000C7529"/>
    <w:rsid w:val="000C7786"/>
    <w:rsid w:val="000D025D"/>
    <w:rsid w:val="000D105A"/>
    <w:rsid w:val="000D1B4A"/>
    <w:rsid w:val="000D1D54"/>
    <w:rsid w:val="000D243B"/>
    <w:rsid w:val="000D2595"/>
    <w:rsid w:val="000D2C4B"/>
    <w:rsid w:val="000D3F16"/>
    <w:rsid w:val="000D5A9A"/>
    <w:rsid w:val="000D6C2D"/>
    <w:rsid w:val="000D6FE6"/>
    <w:rsid w:val="000D7351"/>
    <w:rsid w:val="000E143C"/>
    <w:rsid w:val="000E223A"/>
    <w:rsid w:val="000E4223"/>
    <w:rsid w:val="000E4A8F"/>
    <w:rsid w:val="000E502E"/>
    <w:rsid w:val="000E5D6F"/>
    <w:rsid w:val="000E65E3"/>
    <w:rsid w:val="000E6B2C"/>
    <w:rsid w:val="000F049D"/>
    <w:rsid w:val="000F108B"/>
    <w:rsid w:val="000F23BD"/>
    <w:rsid w:val="000F257F"/>
    <w:rsid w:val="000F5CC7"/>
    <w:rsid w:val="000F66C5"/>
    <w:rsid w:val="000F78B2"/>
    <w:rsid w:val="001006AF"/>
    <w:rsid w:val="00100CE5"/>
    <w:rsid w:val="00100F1F"/>
    <w:rsid w:val="00101127"/>
    <w:rsid w:val="0010293D"/>
    <w:rsid w:val="001031E1"/>
    <w:rsid w:val="00103825"/>
    <w:rsid w:val="001101EF"/>
    <w:rsid w:val="00110D0C"/>
    <w:rsid w:val="00111290"/>
    <w:rsid w:val="0011146D"/>
    <w:rsid w:val="00111D13"/>
    <w:rsid w:val="00112126"/>
    <w:rsid w:val="001128D0"/>
    <w:rsid w:val="00112BF2"/>
    <w:rsid w:val="00113522"/>
    <w:rsid w:val="0011372F"/>
    <w:rsid w:val="00113BD2"/>
    <w:rsid w:val="00116498"/>
    <w:rsid w:val="001200A8"/>
    <w:rsid w:val="00120797"/>
    <w:rsid w:val="001212F5"/>
    <w:rsid w:val="00121EB2"/>
    <w:rsid w:val="001228C4"/>
    <w:rsid w:val="0012298F"/>
    <w:rsid w:val="001232B3"/>
    <w:rsid w:val="0012373F"/>
    <w:rsid w:val="00123A7A"/>
    <w:rsid w:val="00123B53"/>
    <w:rsid w:val="00124B9D"/>
    <w:rsid w:val="00124E76"/>
    <w:rsid w:val="00125B69"/>
    <w:rsid w:val="0012664B"/>
    <w:rsid w:val="00126E12"/>
    <w:rsid w:val="001279AC"/>
    <w:rsid w:val="0013134C"/>
    <w:rsid w:val="001320AD"/>
    <w:rsid w:val="00132151"/>
    <w:rsid w:val="001321C9"/>
    <w:rsid w:val="001326AB"/>
    <w:rsid w:val="001352FB"/>
    <w:rsid w:val="001368A2"/>
    <w:rsid w:val="00136E4A"/>
    <w:rsid w:val="00137052"/>
    <w:rsid w:val="00137D33"/>
    <w:rsid w:val="00141109"/>
    <w:rsid w:val="00141523"/>
    <w:rsid w:val="001415F4"/>
    <w:rsid w:val="001416ED"/>
    <w:rsid w:val="001419FC"/>
    <w:rsid w:val="001428B1"/>
    <w:rsid w:val="001431A5"/>
    <w:rsid w:val="001437AC"/>
    <w:rsid w:val="00145926"/>
    <w:rsid w:val="001459C2"/>
    <w:rsid w:val="00150B55"/>
    <w:rsid w:val="00151680"/>
    <w:rsid w:val="001516C7"/>
    <w:rsid w:val="00151832"/>
    <w:rsid w:val="0015187A"/>
    <w:rsid w:val="001538A6"/>
    <w:rsid w:val="0015410E"/>
    <w:rsid w:val="001550CD"/>
    <w:rsid w:val="00155842"/>
    <w:rsid w:val="00155C76"/>
    <w:rsid w:val="0015630D"/>
    <w:rsid w:val="00156566"/>
    <w:rsid w:val="00156C8C"/>
    <w:rsid w:val="00160BB1"/>
    <w:rsid w:val="00160DEE"/>
    <w:rsid w:val="00161640"/>
    <w:rsid w:val="001617A6"/>
    <w:rsid w:val="00161CCD"/>
    <w:rsid w:val="00162C22"/>
    <w:rsid w:val="001646FE"/>
    <w:rsid w:val="00164A7D"/>
    <w:rsid w:val="0016673C"/>
    <w:rsid w:val="0017188D"/>
    <w:rsid w:val="001718BB"/>
    <w:rsid w:val="001722D1"/>
    <w:rsid w:val="001737C9"/>
    <w:rsid w:val="00173BDD"/>
    <w:rsid w:val="00174031"/>
    <w:rsid w:val="00177162"/>
    <w:rsid w:val="001779AE"/>
    <w:rsid w:val="00177B3F"/>
    <w:rsid w:val="00183E33"/>
    <w:rsid w:val="001845EC"/>
    <w:rsid w:val="00184892"/>
    <w:rsid w:val="00184EC3"/>
    <w:rsid w:val="00184F21"/>
    <w:rsid w:val="001859F4"/>
    <w:rsid w:val="00185AE9"/>
    <w:rsid w:val="00186575"/>
    <w:rsid w:val="001872FA"/>
    <w:rsid w:val="001874D0"/>
    <w:rsid w:val="0019122F"/>
    <w:rsid w:val="00191566"/>
    <w:rsid w:val="00191F9E"/>
    <w:rsid w:val="001929F6"/>
    <w:rsid w:val="00193227"/>
    <w:rsid w:val="00194431"/>
    <w:rsid w:val="0019529A"/>
    <w:rsid w:val="0019599D"/>
    <w:rsid w:val="001A0130"/>
    <w:rsid w:val="001A142E"/>
    <w:rsid w:val="001A5E40"/>
    <w:rsid w:val="001A6C52"/>
    <w:rsid w:val="001B04E1"/>
    <w:rsid w:val="001B089E"/>
    <w:rsid w:val="001B13D7"/>
    <w:rsid w:val="001B1BFE"/>
    <w:rsid w:val="001B26F1"/>
    <w:rsid w:val="001B2D6E"/>
    <w:rsid w:val="001B32B2"/>
    <w:rsid w:val="001B3605"/>
    <w:rsid w:val="001B64AA"/>
    <w:rsid w:val="001B65D6"/>
    <w:rsid w:val="001B66B4"/>
    <w:rsid w:val="001B6933"/>
    <w:rsid w:val="001B6D80"/>
    <w:rsid w:val="001B72E9"/>
    <w:rsid w:val="001C00FF"/>
    <w:rsid w:val="001C05CF"/>
    <w:rsid w:val="001C0FA7"/>
    <w:rsid w:val="001C3F3E"/>
    <w:rsid w:val="001C44C9"/>
    <w:rsid w:val="001C539F"/>
    <w:rsid w:val="001C541E"/>
    <w:rsid w:val="001C554A"/>
    <w:rsid w:val="001C6899"/>
    <w:rsid w:val="001D0B58"/>
    <w:rsid w:val="001D199C"/>
    <w:rsid w:val="001D25AC"/>
    <w:rsid w:val="001D3061"/>
    <w:rsid w:val="001D3D08"/>
    <w:rsid w:val="001D4700"/>
    <w:rsid w:val="001D6C8F"/>
    <w:rsid w:val="001D70B5"/>
    <w:rsid w:val="001D7AAF"/>
    <w:rsid w:val="001D7B3A"/>
    <w:rsid w:val="001E0074"/>
    <w:rsid w:val="001E0574"/>
    <w:rsid w:val="001E091C"/>
    <w:rsid w:val="001E2330"/>
    <w:rsid w:val="001E4066"/>
    <w:rsid w:val="001E544F"/>
    <w:rsid w:val="001F01C1"/>
    <w:rsid w:val="001F034D"/>
    <w:rsid w:val="001F11EC"/>
    <w:rsid w:val="001F2305"/>
    <w:rsid w:val="001F3850"/>
    <w:rsid w:val="001F49ED"/>
    <w:rsid w:val="001F56F7"/>
    <w:rsid w:val="001F6D1E"/>
    <w:rsid w:val="002016E1"/>
    <w:rsid w:val="00202C4B"/>
    <w:rsid w:val="00202D10"/>
    <w:rsid w:val="00203505"/>
    <w:rsid w:val="0020484F"/>
    <w:rsid w:val="00205628"/>
    <w:rsid w:val="002057BF"/>
    <w:rsid w:val="002061C2"/>
    <w:rsid w:val="00206795"/>
    <w:rsid w:val="00210697"/>
    <w:rsid w:val="00210854"/>
    <w:rsid w:val="00210F27"/>
    <w:rsid w:val="00211324"/>
    <w:rsid w:val="00212583"/>
    <w:rsid w:val="00213758"/>
    <w:rsid w:val="002143DD"/>
    <w:rsid w:val="0021456E"/>
    <w:rsid w:val="00215272"/>
    <w:rsid w:val="00215737"/>
    <w:rsid w:val="002157EA"/>
    <w:rsid w:val="00215C39"/>
    <w:rsid w:val="0021628E"/>
    <w:rsid w:val="00216348"/>
    <w:rsid w:val="0022103F"/>
    <w:rsid w:val="00221AA0"/>
    <w:rsid w:val="0022250A"/>
    <w:rsid w:val="00222A13"/>
    <w:rsid w:val="00222B6F"/>
    <w:rsid w:val="00223E6F"/>
    <w:rsid w:val="002268D0"/>
    <w:rsid w:val="00230635"/>
    <w:rsid w:val="002306FB"/>
    <w:rsid w:val="0023202B"/>
    <w:rsid w:val="00235AF7"/>
    <w:rsid w:val="0023633A"/>
    <w:rsid w:val="00236917"/>
    <w:rsid w:val="00240A9C"/>
    <w:rsid w:val="002410A5"/>
    <w:rsid w:val="002411C5"/>
    <w:rsid w:val="00241239"/>
    <w:rsid w:val="00241456"/>
    <w:rsid w:val="00241554"/>
    <w:rsid w:val="00241ADF"/>
    <w:rsid w:val="00241C2B"/>
    <w:rsid w:val="00241E32"/>
    <w:rsid w:val="00245050"/>
    <w:rsid w:val="00245992"/>
    <w:rsid w:val="00245A53"/>
    <w:rsid w:val="00245AE5"/>
    <w:rsid w:val="00246242"/>
    <w:rsid w:val="00246625"/>
    <w:rsid w:val="00247A76"/>
    <w:rsid w:val="00247D6C"/>
    <w:rsid w:val="00250B53"/>
    <w:rsid w:val="00251456"/>
    <w:rsid w:val="00251EF3"/>
    <w:rsid w:val="00252D42"/>
    <w:rsid w:val="002530CA"/>
    <w:rsid w:val="002535ED"/>
    <w:rsid w:val="00253B3D"/>
    <w:rsid w:val="00254CBB"/>
    <w:rsid w:val="00255165"/>
    <w:rsid w:val="0026037E"/>
    <w:rsid w:val="00260811"/>
    <w:rsid w:val="00260D1A"/>
    <w:rsid w:val="00263034"/>
    <w:rsid w:val="002638EA"/>
    <w:rsid w:val="002653B5"/>
    <w:rsid w:val="00266A12"/>
    <w:rsid w:val="002710B0"/>
    <w:rsid w:val="0027171C"/>
    <w:rsid w:val="00273247"/>
    <w:rsid w:val="002746B4"/>
    <w:rsid w:val="002746F2"/>
    <w:rsid w:val="00277E4B"/>
    <w:rsid w:val="002805D2"/>
    <w:rsid w:val="00280963"/>
    <w:rsid w:val="00280CE6"/>
    <w:rsid w:val="0028213C"/>
    <w:rsid w:val="0028449A"/>
    <w:rsid w:val="002844D6"/>
    <w:rsid w:val="00287321"/>
    <w:rsid w:val="00287427"/>
    <w:rsid w:val="00287A22"/>
    <w:rsid w:val="0029010F"/>
    <w:rsid w:val="002904E1"/>
    <w:rsid w:val="00290F71"/>
    <w:rsid w:val="002914EB"/>
    <w:rsid w:val="00291E96"/>
    <w:rsid w:val="00292B4F"/>
    <w:rsid w:val="002944C7"/>
    <w:rsid w:val="00295407"/>
    <w:rsid w:val="002957C9"/>
    <w:rsid w:val="00295E29"/>
    <w:rsid w:val="00296557"/>
    <w:rsid w:val="00296989"/>
    <w:rsid w:val="00296A60"/>
    <w:rsid w:val="002A038C"/>
    <w:rsid w:val="002A16BD"/>
    <w:rsid w:val="002A194A"/>
    <w:rsid w:val="002A3E20"/>
    <w:rsid w:val="002A5E82"/>
    <w:rsid w:val="002A6A0A"/>
    <w:rsid w:val="002A7021"/>
    <w:rsid w:val="002A7E18"/>
    <w:rsid w:val="002B030D"/>
    <w:rsid w:val="002B0860"/>
    <w:rsid w:val="002B167A"/>
    <w:rsid w:val="002B4DE0"/>
    <w:rsid w:val="002B4F35"/>
    <w:rsid w:val="002B51B8"/>
    <w:rsid w:val="002B5783"/>
    <w:rsid w:val="002B6C63"/>
    <w:rsid w:val="002B7138"/>
    <w:rsid w:val="002B7352"/>
    <w:rsid w:val="002C1909"/>
    <w:rsid w:val="002C1971"/>
    <w:rsid w:val="002C2BA2"/>
    <w:rsid w:val="002C3533"/>
    <w:rsid w:val="002C392A"/>
    <w:rsid w:val="002C46DE"/>
    <w:rsid w:val="002C4C47"/>
    <w:rsid w:val="002C5CF7"/>
    <w:rsid w:val="002C7805"/>
    <w:rsid w:val="002C7C21"/>
    <w:rsid w:val="002D0143"/>
    <w:rsid w:val="002D0B1E"/>
    <w:rsid w:val="002D164E"/>
    <w:rsid w:val="002D3079"/>
    <w:rsid w:val="002D49CD"/>
    <w:rsid w:val="002D5FD9"/>
    <w:rsid w:val="002D6310"/>
    <w:rsid w:val="002D658D"/>
    <w:rsid w:val="002D7C48"/>
    <w:rsid w:val="002D7FE3"/>
    <w:rsid w:val="002E03C9"/>
    <w:rsid w:val="002E053D"/>
    <w:rsid w:val="002E0662"/>
    <w:rsid w:val="002E0F02"/>
    <w:rsid w:val="002E2652"/>
    <w:rsid w:val="002E2ACC"/>
    <w:rsid w:val="002E3076"/>
    <w:rsid w:val="002E65DE"/>
    <w:rsid w:val="002E6CF6"/>
    <w:rsid w:val="002E7122"/>
    <w:rsid w:val="002F2A06"/>
    <w:rsid w:val="002F3A31"/>
    <w:rsid w:val="002F4085"/>
    <w:rsid w:val="002F488C"/>
    <w:rsid w:val="002F4FBA"/>
    <w:rsid w:val="002F60CE"/>
    <w:rsid w:val="002F72DC"/>
    <w:rsid w:val="002F7EDE"/>
    <w:rsid w:val="00300BD1"/>
    <w:rsid w:val="00301451"/>
    <w:rsid w:val="00301886"/>
    <w:rsid w:val="00301926"/>
    <w:rsid w:val="0030213D"/>
    <w:rsid w:val="0030243E"/>
    <w:rsid w:val="00302B4F"/>
    <w:rsid w:val="003037ED"/>
    <w:rsid w:val="00304ADD"/>
    <w:rsid w:val="00304ED2"/>
    <w:rsid w:val="0030655D"/>
    <w:rsid w:val="00306919"/>
    <w:rsid w:val="003069AD"/>
    <w:rsid w:val="003103E4"/>
    <w:rsid w:val="00310581"/>
    <w:rsid w:val="00310883"/>
    <w:rsid w:val="00312460"/>
    <w:rsid w:val="0031293A"/>
    <w:rsid w:val="00312DA5"/>
    <w:rsid w:val="0031304A"/>
    <w:rsid w:val="0031383D"/>
    <w:rsid w:val="00313A27"/>
    <w:rsid w:val="003145C0"/>
    <w:rsid w:val="00315E80"/>
    <w:rsid w:val="0031714B"/>
    <w:rsid w:val="0032084D"/>
    <w:rsid w:val="0032089F"/>
    <w:rsid w:val="003208CC"/>
    <w:rsid w:val="00320B00"/>
    <w:rsid w:val="00320D68"/>
    <w:rsid w:val="00322A7E"/>
    <w:rsid w:val="00322C6D"/>
    <w:rsid w:val="00323FC4"/>
    <w:rsid w:val="00324106"/>
    <w:rsid w:val="00324F86"/>
    <w:rsid w:val="00325EA4"/>
    <w:rsid w:val="003304EC"/>
    <w:rsid w:val="0033097D"/>
    <w:rsid w:val="00330D78"/>
    <w:rsid w:val="00331200"/>
    <w:rsid w:val="00332126"/>
    <w:rsid w:val="00333F56"/>
    <w:rsid w:val="00333F86"/>
    <w:rsid w:val="00334DA3"/>
    <w:rsid w:val="003356B5"/>
    <w:rsid w:val="00337F5A"/>
    <w:rsid w:val="00340127"/>
    <w:rsid w:val="0034143B"/>
    <w:rsid w:val="003414D7"/>
    <w:rsid w:val="003421D8"/>
    <w:rsid w:val="003437C9"/>
    <w:rsid w:val="00344CB8"/>
    <w:rsid w:val="0034579B"/>
    <w:rsid w:val="0034694B"/>
    <w:rsid w:val="003470D6"/>
    <w:rsid w:val="00347C31"/>
    <w:rsid w:val="00352CCE"/>
    <w:rsid w:val="00352CF7"/>
    <w:rsid w:val="003532DE"/>
    <w:rsid w:val="003535DB"/>
    <w:rsid w:val="003535F7"/>
    <w:rsid w:val="00353617"/>
    <w:rsid w:val="00353DC8"/>
    <w:rsid w:val="00354760"/>
    <w:rsid w:val="0035495C"/>
    <w:rsid w:val="00355672"/>
    <w:rsid w:val="0035782C"/>
    <w:rsid w:val="00357C5C"/>
    <w:rsid w:val="00357F4C"/>
    <w:rsid w:val="00360FDE"/>
    <w:rsid w:val="003616B6"/>
    <w:rsid w:val="00362D31"/>
    <w:rsid w:val="00363481"/>
    <w:rsid w:val="00364ABA"/>
    <w:rsid w:val="00364C62"/>
    <w:rsid w:val="00366EEF"/>
    <w:rsid w:val="003701A9"/>
    <w:rsid w:val="00370A10"/>
    <w:rsid w:val="0037173D"/>
    <w:rsid w:val="00371765"/>
    <w:rsid w:val="00371D23"/>
    <w:rsid w:val="00373130"/>
    <w:rsid w:val="003732CF"/>
    <w:rsid w:val="003747A2"/>
    <w:rsid w:val="003754BD"/>
    <w:rsid w:val="0038097B"/>
    <w:rsid w:val="00380C42"/>
    <w:rsid w:val="003821A7"/>
    <w:rsid w:val="00382BD1"/>
    <w:rsid w:val="00383A1C"/>
    <w:rsid w:val="00383F87"/>
    <w:rsid w:val="00385C77"/>
    <w:rsid w:val="00386C99"/>
    <w:rsid w:val="00387417"/>
    <w:rsid w:val="00387A20"/>
    <w:rsid w:val="00390A88"/>
    <w:rsid w:val="003914A4"/>
    <w:rsid w:val="003915FB"/>
    <w:rsid w:val="003919A9"/>
    <w:rsid w:val="003920C1"/>
    <w:rsid w:val="00392647"/>
    <w:rsid w:val="00392B05"/>
    <w:rsid w:val="00392F48"/>
    <w:rsid w:val="003936D7"/>
    <w:rsid w:val="003937FE"/>
    <w:rsid w:val="00394F37"/>
    <w:rsid w:val="00395015"/>
    <w:rsid w:val="00395D31"/>
    <w:rsid w:val="00395F6C"/>
    <w:rsid w:val="00397308"/>
    <w:rsid w:val="0039736B"/>
    <w:rsid w:val="003A2774"/>
    <w:rsid w:val="003A2F32"/>
    <w:rsid w:val="003A372E"/>
    <w:rsid w:val="003A41C7"/>
    <w:rsid w:val="003A5404"/>
    <w:rsid w:val="003A6579"/>
    <w:rsid w:val="003A73CC"/>
    <w:rsid w:val="003A7538"/>
    <w:rsid w:val="003B0567"/>
    <w:rsid w:val="003B1E6F"/>
    <w:rsid w:val="003B214F"/>
    <w:rsid w:val="003B3548"/>
    <w:rsid w:val="003B5560"/>
    <w:rsid w:val="003B7363"/>
    <w:rsid w:val="003C153C"/>
    <w:rsid w:val="003C2417"/>
    <w:rsid w:val="003C3FBC"/>
    <w:rsid w:val="003C430C"/>
    <w:rsid w:val="003C4DF1"/>
    <w:rsid w:val="003C5CD9"/>
    <w:rsid w:val="003C62FA"/>
    <w:rsid w:val="003C687A"/>
    <w:rsid w:val="003C7B57"/>
    <w:rsid w:val="003C7C81"/>
    <w:rsid w:val="003D0239"/>
    <w:rsid w:val="003D17F1"/>
    <w:rsid w:val="003D1A2D"/>
    <w:rsid w:val="003D1ACA"/>
    <w:rsid w:val="003D3294"/>
    <w:rsid w:val="003D55E4"/>
    <w:rsid w:val="003D683C"/>
    <w:rsid w:val="003E03C3"/>
    <w:rsid w:val="003E1E7F"/>
    <w:rsid w:val="003E2260"/>
    <w:rsid w:val="003E2373"/>
    <w:rsid w:val="003E2A80"/>
    <w:rsid w:val="003E3931"/>
    <w:rsid w:val="003E40DC"/>
    <w:rsid w:val="003E46BA"/>
    <w:rsid w:val="003E57B8"/>
    <w:rsid w:val="003E6FF1"/>
    <w:rsid w:val="003F3C05"/>
    <w:rsid w:val="003F4A7D"/>
    <w:rsid w:val="003F597E"/>
    <w:rsid w:val="003F68B3"/>
    <w:rsid w:val="003F6EC3"/>
    <w:rsid w:val="003F709B"/>
    <w:rsid w:val="003F77E5"/>
    <w:rsid w:val="004001C1"/>
    <w:rsid w:val="00401608"/>
    <w:rsid w:val="00401D2E"/>
    <w:rsid w:val="004032F4"/>
    <w:rsid w:val="004062C1"/>
    <w:rsid w:val="00406529"/>
    <w:rsid w:val="004077BD"/>
    <w:rsid w:val="00407FFE"/>
    <w:rsid w:val="004103B5"/>
    <w:rsid w:val="004107E4"/>
    <w:rsid w:val="00410F14"/>
    <w:rsid w:val="004115B9"/>
    <w:rsid w:val="0041278D"/>
    <w:rsid w:val="0041315E"/>
    <w:rsid w:val="00413883"/>
    <w:rsid w:val="004178C8"/>
    <w:rsid w:val="00417DC6"/>
    <w:rsid w:val="004204FA"/>
    <w:rsid w:val="00421E0A"/>
    <w:rsid w:val="00422DD9"/>
    <w:rsid w:val="0042459C"/>
    <w:rsid w:val="00424867"/>
    <w:rsid w:val="00425536"/>
    <w:rsid w:val="0042699D"/>
    <w:rsid w:val="00431E7A"/>
    <w:rsid w:val="004320E7"/>
    <w:rsid w:val="00432792"/>
    <w:rsid w:val="00432AD0"/>
    <w:rsid w:val="00434054"/>
    <w:rsid w:val="00434452"/>
    <w:rsid w:val="0043493A"/>
    <w:rsid w:val="00436F60"/>
    <w:rsid w:val="004400F5"/>
    <w:rsid w:val="004412EF"/>
    <w:rsid w:val="004416E8"/>
    <w:rsid w:val="00441904"/>
    <w:rsid w:val="0044242F"/>
    <w:rsid w:val="00442711"/>
    <w:rsid w:val="00442A67"/>
    <w:rsid w:val="00443123"/>
    <w:rsid w:val="00445C36"/>
    <w:rsid w:val="00446C50"/>
    <w:rsid w:val="00446DD5"/>
    <w:rsid w:val="00446F81"/>
    <w:rsid w:val="004473B8"/>
    <w:rsid w:val="004478E8"/>
    <w:rsid w:val="00447F0A"/>
    <w:rsid w:val="0045072B"/>
    <w:rsid w:val="00450CC3"/>
    <w:rsid w:val="00452DDE"/>
    <w:rsid w:val="00457C34"/>
    <w:rsid w:val="0046044D"/>
    <w:rsid w:val="00460BFF"/>
    <w:rsid w:val="00460D50"/>
    <w:rsid w:val="00462527"/>
    <w:rsid w:val="00462857"/>
    <w:rsid w:val="00463F0A"/>
    <w:rsid w:val="004647E4"/>
    <w:rsid w:val="00464D51"/>
    <w:rsid w:val="00465510"/>
    <w:rsid w:val="004662DD"/>
    <w:rsid w:val="004708E5"/>
    <w:rsid w:val="00472D10"/>
    <w:rsid w:val="00473685"/>
    <w:rsid w:val="00473BD9"/>
    <w:rsid w:val="00474C76"/>
    <w:rsid w:val="00477875"/>
    <w:rsid w:val="0047788A"/>
    <w:rsid w:val="0048090A"/>
    <w:rsid w:val="00480A3E"/>
    <w:rsid w:val="00481C96"/>
    <w:rsid w:val="0048284E"/>
    <w:rsid w:val="00482FE3"/>
    <w:rsid w:val="004840B4"/>
    <w:rsid w:val="00485814"/>
    <w:rsid w:val="004858DD"/>
    <w:rsid w:val="00485AE8"/>
    <w:rsid w:val="004876D4"/>
    <w:rsid w:val="00490FFD"/>
    <w:rsid w:val="00491433"/>
    <w:rsid w:val="00491556"/>
    <w:rsid w:val="004915F5"/>
    <w:rsid w:val="00491714"/>
    <w:rsid w:val="004926D9"/>
    <w:rsid w:val="0049288F"/>
    <w:rsid w:val="0049338B"/>
    <w:rsid w:val="00493FF4"/>
    <w:rsid w:val="0049438A"/>
    <w:rsid w:val="00496A61"/>
    <w:rsid w:val="0049717F"/>
    <w:rsid w:val="004976E7"/>
    <w:rsid w:val="004977F0"/>
    <w:rsid w:val="004A11C3"/>
    <w:rsid w:val="004A170E"/>
    <w:rsid w:val="004A1FB3"/>
    <w:rsid w:val="004A2110"/>
    <w:rsid w:val="004A30D7"/>
    <w:rsid w:val="004A3CD4"/>
    <w:rsid w:val="004A47D9"/>
    <w:rsid w:val="004A6E06"/>
    <w:rsid w:val="004B0014"/>
    <w:rsid w:val="004B074C"/>
    <w:rsid w:val="004B3148"/>
    <w:rsid w:val="004B3487"/>
    <w:rsid w:val="004B3587"/>
    <w:rsid w:val="004B4881"/>
    <w:rsid w:val="004B4889"/>
    <w:rsid w:val="004B4F06"/>
    <w:rsid w:val="004B50F5"/>
    <w:rsid w:val="004B5690"/>
    <w:rsid w:val="004B571A"/>
    <w:rsid w:val="004B65D8"/>
    <w:rsid w:val="004B7017"/>
    <w:rsid w:val="004B7074"/>
    <w:rsid w:val="004C0B8F"/>
    <w:rsid w:val="004C0D9B"/>
    <w:rsid w:val="004C1FA7"/>
    <w:rsid w:val="004C32A0"/>
    <w:rsid w:val="004C348C"/>
    <w:rsid w:val="004C3D5A"/>
    <w:rsid w:val="004C6E31"/>
    <w:rsid w:val="004C73D3"/>
    <w:rsid w:val="004C747C"/>
    <w:rsid w:val="004C787B"/>
    <w:rsid w:val="004D000F"/>
    <w:rsid w:val="004D026F"/>
    <w:rsid w:val="004D07E5"/>
    <w:rsid w:val="004D2976"/>
    <w:rsid w:val="004D3313"/>
    <w:rsid w:val="004D3391"/>
    <w:rsid w:val="004D3B73"/>
    <w:rsid w:val="004D44C3"/>
    <w:rsid w:val="004D5C43"/>
    <w:rsid w:val="004D690D"/>
    <w:rsid w:val="004D763D"/>
    <w:rsid w:val="004D76AC"/>
    <w:rsid w:val="004E1800"/>
    <w:rsid w:val="004E6257"/>
    <w:rsid w:val="004E6E23"/>
    <w:rsid w:val="004E74AA"/>
    <w:rsid w:val="004E7CD2"/>
    <w:rsid w:val="004F02E6"/>
    <w:rsid w:val="004F0A68"/>
    <w:rsid w:val="004F169F"/>
    <w:rsid w:val="004F1963"/>
    <w:rsid w:val="004F2B82"/>
    <w:rsid w:val="004F2D54"/>
    <w:rsid w:val="004F45D8"/>
    <w:rsid w:val="004F499F"/>
    <w:rsid w:val="004F4D0F"/>
    <w:rsid w:val="004F5728"/>
    <w:rsid w:val="004F6422"/>
    <w:rsid w:val="004F79AE"/>
    <w:rsid w:val="00500335"/>
    <w:rsid w:val="00501E65"/>
    <w:rsid w:val="00502431"/>
    <w:rsid w:val="00503769"/>
    <w:rsid w:val="005049AC"/>
    <w:rsid w:val="00507581"/>
    <w:rsid w:val="00510306"/>
    <w:rsid w:val="00510478"/>
    <w:rsid w:val="005132E1"/>
    <w:rsid w:val="00513988"/>
    <w:rsid w:val="00515ADC"/>
    <w:rsid w:val="00515F61"/>
    <w:rsid w:val="00516037"/>
    <w:rsid w:val="00516C31"/>
    <w:rsid w:val="00516C8D"/>
    <w:rsid w:val="00517E4C"/>
    <w:rsid w:val="00527263"/>
    <w:rsid w:val="005272B9"/>
    <w:rsid w:val="005273C3"/>
    <w:rsid w:val="00527C49"/>
    <w:rsid w:val="00527D98"/>
    <w:rsid w:val="005308C0"/>
    <w:rsid w:val="005318CA"/>
    <w:rsid w:val="00531BD5"/>
    <w:rsid w:val="00531E1F"/>
    <w:rsid w:val="0053287D"/>
    <w:rsid w:val="005345E3"/>
    <w:rsid w:val="00535663"/>
    <w:rsid w:val="0053622C"/>
    <w:rsid w:val="0054182F"/>
    <w:rsid w:val="005418C8"/>
    <w:rsid w:val="00542B37"/>
    <w:rsid w:val="005436D0"/>
    <w:rsid w:val="00543C4B"/>
    <w:rsid w:val="005449EC"/>
    <w:rsid w:val="00544FB9"/>
    <w:rsid w:val="00545188"/>
    <w:rsid w:val="0054750B"/>
    <w:rsid w:val="00552199"/>
    <w:rsid w:val="005536CF"/>
    <w:rsid w:val="0055464E"/>
    <w:rsid w:val="005548B0"/>
    <w:rsid w:val="0055523E"/>
    <w:rsid w:val="00556A72"/>
    <w:rsid w:val="0056012C"/>
    <w:rsid w:val="005603D4"/>
    <w:rsid w:val="00560452"/>
    <w:rsid w:val="0056237E"/>
    <w:rsid w:val="0056261A"/>
    <w:rsid w:val="00563E00"/>
    <w:rsid w:val="00564123"/>
    <w:rsid w:val="0056506C"/>
    <w:rsid w:val="00565332"/>
    <w:rsid w:val="005660E9"/>
    <w:rsid w:val="00566E0D"/>
    <w:rsid w:val="00567B22"/>
    <w:rsid w:val="00567EC2"/>
    <w:rsid w:val="00571167"/>
    <w:rsid w:val="00571577"/>
    <w:rsid w:val="00571B8F"/>
    <w:rsid w:val="00572582"/>
    <w:rsid w:val="00572C87"/>
    <w:rsid w:val="005731B0"/>
    <w:rsid w:val="005743B7"/>
    <w:rsid w:val="005748AD"/>
    <w:rsid w:val="00575085"/>
    <w:rsid w:val="005753B5"/>
    <w:rsid w:val="00576600"/>
    <w:rsid w:val="00581EC5"/>
    <w:rsid w:val="00583CEE"/>
    <w:rsid w:val="005865C8"/>
    <w:rsid w:val="00586A27"/>
    <w:rsid w:val="00587141"/>
    <w:rsid w:val="00590BAC"/>
    <w:rsid w:val="00590EB8"/>
    <w:rsid w:val="00591B20"/>
    <w:rsid w:val="005930A1"/>
    <w:rsid w:val="005967F1"/>
    <w:rsid w:val="00597B03"/>
    <w:rsid w:val="00597F49"/>
    <w:rsid w:val="005A1519"/>
    <w:rsid w:val="005A2EE8"/>
    <w:rsid w:val="005A39E7"/>
    <w:rsid w:val="005A3EE7"/>
    <w:rsid w:val="005A41E6"/>
    <w:rsid w:val="005A6A4C"/>
    <w:rsid w:val="005A741E"/>
    <w:rsid w:val="005A7F1B"/>
    <w:rsid w:val="005B21AC"/>
    <w:rsid w:val="005B21BE"/>
    <w:rsid w:val="005B376C"/>
    <w:rsid w:val="005B485E"/>
    <w:rsid w:val="005B61E1"/>
    <w:rsid w:val="005B745D"/>
    <w:rsid w:val="005B789A"/>
    <w:rsid w:val="005B7B31"/>
    <w:rsid w:val="005C07E1"/>
    <w:rsid w:val="005C2C39"/>
    <w:rsid w:val="005C2F8D"/>
    <w:rsid w:val="005C37FD"/>
    <w:rsid w:val="005C3E41"/>
    <w:rsid w:val="005C49E3"/>
    <w:rsid w:val="005C5EF8"/>
    <w:rsid w:val="005C6FF1"/>
    <w:rsid w:val="005C7CFA"/>
    <w:rsid w:val="005D2D76"/>
    <w:rsid w:val="005D3E13"/>
    <w:rsid w:val="005D49E1"/>
    <w:rsid w:val="005D5276"/>
    <w:rsid w:val="005D539A"/>
    <w:rsid w:val="005D5838"/>
    <w:rsid w:val="005D606E"/>
    <w:rsid w:val="005D6072"/>
    <w:rsid w:val="005E01F0"/>
    <w:rsid w:val="005E175A"/>
    <w:rsid w:val="005E2039"/>
    <w:rsid w:val="005E267E"/>
    <w:rsid w:val="005E3378"/>
    <w:rsid w:val="005E3AA4"/>
    <w:rsid w:val="005E43BE"/>
    <w:rsid w:val="005E4429"/>
    <w:rsid w:val="005E4AF9"/>
    <w:rsid w:val="005E51DF"/>
    <w:rsid w:val="005E5DCF"/>
    <w:rsid w:val="005E7D1F"/>
    <w:rsid w:val="005F0FF8"/>
    <w:rsid w:val="005F267A"/>
    <w:rsid w:val="005F27F3"/>
    <w:rsid w:val="005F308C"/>
    <w:rsid w:val="005F48DF"/>
    <w:rsid w:val="005F4E2B"/>
    <w:rsid w:val="005F576F"/>
    <w:rsid w:val="005F583F"/>
    <w:rsid w:val="005F67E4"/>
    <w:rsid w:val="005F72E9"/>
    <w:rsid w:val="005F7924"/>
    <w:rsid w:val="0060080B"/>
    <w:rsid w:val="00601121"/>
    <w:rsid w:val="006014C5"/>
    <w:rsid w:val="00601B50"/>
    <w:rsid w:val="006027D7"/>
    <w:rsid w:val="00603A9A"/>
    <w:rsid w:val="00604A5F"/>
    <w:rsid w:val="006050CD"/>
    <w:rsid w:val="00605809"/>
    <w:rsid w:val="00605A03"/>
    <w:rsid w:val="0060659F"/>
    <w:rsid w:val="006067C2"/>
    <w:rsid w:val="00607A2A"/>
    <w:rsid w:val="00610324"/>
    <w:rsid w:val="00611122"/>
    <w:rsid w:val="00611E22"/>
    <w:rsid w:val="00612564"/>
    <w:rsid w:val="00612899"/>
    <w:rsid w:val="00613F58"/>
    <w:rsid w:val="006145BF"/>
    <w:rsid w:val="00614791"/>
    <w:rsid w:val="00616652"/>
    <w:rsid w:val="00616AF9"/>
    <w:rsid w:val="006175C3"/>
    <w:rsid w:val="00617B16"/>
    <w:rsid w:val="006217F1"/>
    <w:rsid w:val="006238E9"/>
    <w:rsid w:val="0062566C"/>
    <w:rsid w:val="00626B5E"/>
    <w:rsid w:val="00626F63"/>
    <w:rsid w:val="006274A8"/>
    <w:rsid w:val="0063002F"/>
    <w:rsid w:val="00630CB5"/>
    <w:rsid w:val="00631071"/>
    <w:rsid w:val="006312AD"/>
    <w:rsid w:val="006316DD"/>
    <w:rsid w:val="006321BB"/>
    <w:rsid w:val="006322F0"/>
    <w:rsid w:val="0063240C"/>
    <w:rsid w:val="006335A7"/>
    <w:rsid w:val="006335FA"/>
    <w:rsid w:val="006336E0"/>
    <w:rsid w:val="006355EC"/>
    <w:rsid w:val="00635683"/>
    <w:rsid w:val="00635BAC"/>
    <w:rsid w:val="00636BD8"/>
    <w:rsid w:val="006373A8"/>
    <w:rsid w:val="006373B5"/>
    <w:rsid w:val="006406A9"/>
    <w:rsid w:val="006408ED"/>
    <w:rsid w:val="00641D55"/>
    <w:rsid w:val="00642ED5"/>
    <w:rsid w:val="006439FE"/>
    <w:rsid w:val="006445A2"/>
    <w:rsid w:val="00645747"/>
    <w:rsid w:val="00645F1E"/>
    <w:rsid w:val="00646AE8"/>
    <w:rsid w:val="00647DBB"/>
    <w:rsid w:val="006506F4"/>
    <w:rsid w:val="006508B9"/>
    <w:rsid w:val="006514A5"/>
    <w:rsid w:val="006519CF"/>
    <w:rsid w:val="00651A4F"/>
    <w:rsid w:val="00652E5E"/>
    <w:rsid w:val="006557CF"/>
    <w:rsid w:val="00655B50"/>
    <w:rsid w:val="006561B5"/>
    <w:rsid w:val="0065640B"/>
    <w:rsid w:val="00656AC0"/>
    <w:rsid w:val="00656F83"/>
    <w:rsid w:val="006572B9"/>
    <w:rsid w:val="00657A8A"/>
    <w:rsid w:val="006619FB"/>
    <w:rsid w:val="00661BF2"/>
    <w:rsid w:val="00661CC4"/>
    <w:rsid w:val="00662860"/>
    <w:rsid w:val="00663461"/>
    <w:rsid w:val="006635A7"/>
    <w:rsid w:val="006642E2"/>
    <w:rsid w:val="006646B1"/>
    <w:rsid w:val="0066490C"/>
    <w:rsid w:val="00664A25"/>
    <w:rsid w:val="00664BE8"/>
    <w:rsid w:val="006665FA"/>
    <w:rsid w:val="00667629"/>
    <w:rsid w:val="006676D2"/>
    <w:rsid w:val="00670174"/>
    <w:rsid w:val="006710F9"/>
    <w:rsid w:val="00671678"/>
    <w:rsid w:val="006722A0"/>
    <w:rsid w:val="006736AF"/>
    <w:rsid w:val="006741C0"/>
    <w:rsid w:val="00676C21"/>
    <w:rsid w:val="006770E7"/>
    <w:rsid w:val="00681DD1"/>
    <w:rsid w:val="00683756"/>
    <w:rsid w:val="006844D1"/>
    <w:rsid w:val="00684B52"/>
    <w:rsid w:val="00684C1A"/>
    <w:rsid w:val="00684ED5"/>
    <w:rsid w:val="006869F1"/>
    <w:rsid w:val="00686CB7"/>
    <w:rsid w:val="00686E4C"/>
    <w:rsid w:val="00687216"/>
    <w:rsid w:val="0068798D"/>
    <w:rsid w:val="0069038B"/>
    <w:rsid w:val="00690B2B"/>
    <w:rsid w:val="00691290"/>
    <w:rsid w:val="006923A5"/>
    <w:rsid w:val="00692A19"/>
    <w:rsid w:val="0069315A"/>
    <w:rsid w:val="00695461"/>
    <w:rsid w:val="0069553B"/>
    <w:rsid w:val="00697B3F"/>
    <w:rsid w:val="006A07B5"/>
    <w:rsid w:val="006A11FA"/>
    <w:rsid w:val="006A186D"/>
    <w:rsid w:val="006A1B4E"/>
    <w:rsid w:val="006A2043"/>
    <w:rsid w:val="006A2EF1"/>
    <w:rsid w:val="006A4706"/>
    <w:rsid w:val="006A4A70"/>
    <w:rsid w:val="006A5489"/>
    <w:rsid w:val="006A5AC6"/>
    <w:rsid w:val="006A7AEB"/>
    <w:rsid w:val="006B0471"/>
    <w:rsid w:val="006B1A48"/>
    <w:rsid w:val="006B2F63"/>
    <w:rsid w:val="006B317D"/>
    <w:rsid w:val="006B34CE"/>
    <w:rsid w:val="006B3509"/>
    <w:rsid w:val="006B36BC"/>
    <w:rsid w:val="006B3C16"/>
    <w:rsid w:val="006B428E"/>
    <w:rsid w:val="006B43A6"/>
    <w:rsid w:val="006B4B98"/>
    <w:rsid w:val="006B5503"/>
    <w:rsid w:val="006B5AD4"/>
    <w:rsid w:val="006B6AB5"/>
    <w:rsid w:val="006B6BC7"/>
    <w:rsid w:val="006B70B5"/>
    <w:rsid w:val="006B7CC5"/>
    <w:rsid w:val="006C0955"/>
    <w:rsid w:val="006C0C83"/>
    <w:rsid w:val="006C17BB"/>
    <w:rsid w:val="006C2709"/>
    <w:rsid w:val="006C392A"/>
    <w:rsid w:val="006C4669"/>
    <w:rsid w:val="006C4D19"/>
    <w:rsid w:val="006C5872"/>
    <w:rsid w:val="006C5FC2"/>
    <w:rsid w:val="006C650A"/>
    <w:rsid w:val="006C6D32"/>
    <w:rsid w:val="006C7519"/>
    <w:rsid w:val="006D0085"/>
    <w:rsid w:val="006D1EAB"/>
    <w:rsid w:val="006D4EBC"/>
    <w:rsid w:val="006D4ED5"/>
    <w:rsid w:val="006D6AAD"/>
    <w:rsid w:val="006D77C3"/>
    <w:rsid w:val="006E05F1"/>
    <w:rsid w:val="006E2CD8"/>
    <w:rsid w:val="006E33F7"/>
    <w:rsid w:val="006E3BC2"/>
    <w:rsid w:val="006E3D09"/>
    <w:rsid w:val="006E4B51"/>
    <w:rsid w:val="006E7CBA"/>
    <w:rsid w:val="006F0A9C"/>
    <w:rsid w:val="006F10BA"/>
    <w:rsid w:val="006F3A1B"/>
    <w:rsid w:val="006F4F7D"/>
    <w:rsid w:val="006F636F"/>
    <w:rsid w:val="006F74D7"/>
    <w:rsid w:val="007014B4"/>
    <w:rsid w:val="007014FC"/>
    <w:rsid w:val="00701654"/>
    <w:rsid w:val="00702304"/>
    <w:rsid w:val="00702960"/>
    <w:rsid w:val="00703768"/>
    <w:rsid w:val="00703E1B"/>
    <w:rsid w:val="0070535A"/>
    <w:rsid w:val="00705A69"/>
    <w:rsid w:val="007065F4"/>
    <w:rsid w:val="00706743"/>
    <w:rsid w:val="00710E52"/>
    <w:rsid w:val="00711471"/>
    <w:rsid w:val="0071367D"/>
    <w:rsid w:val="00713B62"/>
    <w:rsid w:val="00714A01"/>
    <w:rsid w:val="00715F5E"/>
    <w:rsid w:val="007160C2"/>
    <w:rsid w:val="0072080B"/>
    <w:rsid w:val="00721B5A"/>
    <w:rsid w:val="00721D75"/>
    <w:rsid w:val="0072266C"/>
    <w:rsid w:val="00722A7B"/>
    <w:rsid w:val="0072351C"/>
    <w:rsid w:val="00725A8D"/>
    <w:rsid w:val="007270A6"/>
    <w:rsid w:val="007272D8"/>
    <w:rsid w:val="00727BAD"/>
    <w:rsid w:val="007306F6"/>
    <w:rsid w:val="007309C7"/>
    <w:rsid w:val="00730A12"/>
    <w:rsid w:val="00730AB2"/>
    <w:rsid w:val="00730E2D"/>
    <w:rsid w:val="0073110E"/>
    <w:rsid w:val="00731312"/>
    <w:rsid w:val="007319EA"/>
    <w:rsid w:val="00734642"/>
    <w:rsid w:val="00735EEC"/>
    <w:rsid w:val="007366B1"/>
    <w:rsid w:val="00736F50"/>
    <w:rsid w:val="00737C5E"/>
    <w:rsid w:val="007406B9"/>
    <w:rsid w:val="00741C32"/>
    <w:rsid w:val="00744A95"/>
    <w:rsid w:val="0074598F"/>
    <w:rsid w:val="0074603C"/>
    <w:rsid w:val="00747269"/>
    <w:rsid w:val="0074749C"/>
    <w:rsid w:val="00747B73"/>
    <w:rsid w:val="00747E80"/>
    <w:rsid w:val="00750724"/>
    <w:rsid w:val="00751887"/>
    <w:rsid w:val="007519B4"/>
    <w:rsid w:val="00751B25"/>
    <w:rsid w:val="00751E8F"/>
    <w:rsid w:val="00752A86"/>
    <w:rsid w:val="00753857"/>
    <w:rsid w:val="00754B80"/>
    <w:rsid w:val="0075606D"/>
    <w:rsid w:val="0076021A"/>
    <w:rsid w:val="00760E40"/>
    <w:rsid w:val="007615C3"/>
    <w:rsid w:val="00762059"/>
    <w:rsid w:val="00762794"/>
    <w:rsid w:val="007638AB"/>
    <w:rsid w:val="0076433B"/>
    <w:rsid w:val="007665ED"/>
    <w:rsid w:val="007667CF"/>
    <w:rsid w:val="00766AD1"/>
    <w:rsid w:val="007670AD"/>
    <w:rsid w:val="007673B7"/>
    <w:rsid w:val="00771441"/>
    <w:rsid w:val="0077311B"/>
    <w:rsid w:val="0077353E"/>
    <w:rsid w:val="0077603F"/>
    <w:rsid w:val="007762E3"/>
    <w:rsid w:val="007767ED"/>
    <w:rsid w:val="007803C5"/>
    <w:rsid w:val="0078162C"/>
    <w:rsid w:val="00781BFB"/>
    <w:rsid w:val="00781DD6"/>
    <w:rsid w:val="0078286D"/>
    <w:rsid w:val="00783A75"/>
    <w:rsid w:val="007842DA"/>
    <w:rsid w:val="0078667F"/>
    <w:rsid w:val="00790562"/>
    <w:rsid w:val="007912AD"/>
    <w:rsid w:val="00791D55"/>
    <w:rsid w:val="00793981"/>
    <w:rsid w:val="00793E61"/>
    <w:rsid w:val="00793F74"/>
    <w:rsid w:val="00794B84"/>
    <w:rsid w:val="007A1B4C"/>
    <w:rsid w:val="007A35D0"/>
    <w:rsid w:val="007A44BA"/>
    <w:rsid w:val="007A4E27"/>
    <w:rsid w:val="007B1866"/>
    <w:rsid w:val="007B2CB1"/>
    <w:rsid w:val="007B47F5"/>
    <w:rsid w:val="007B49CB"/>
    <w:rsid w:val="007B4B60"/>
    <w:rsid w:val="007B6992"/>
    <w:rsid w:val="007C1696"/>
    <w:rsid w:val="007C20DB"/>
    <w:rsid w:val="007C279A"/>
    <w:rsid w:val="007C3040"/>
    <w:rsid w:val="007C3FA0"/>
    <w:rsid w:val="007C525A"/>
    <w:rsid w:val="007C5F06"/>
    <w:rsid w:val="007C621E"/>
    <w:rsid w:val="007C6340"/>
    <w:rsid w:val="007C651D"/>
    <w:rsid w:val="007C6CB4"/>
    <w:rsid w:val="007C7552"/>
    <w:rsid w:val="007C7F0F"/>
    <w:rsid w:val="007D0541"/>
    <w:rsid w:val="007D215E"/>
    <w:rsid w:val="007D2A15"/>
    <w:rsid w:val="007D2BAD"/>
    <w:rsid w:val="007D337A"/>
    <w:rsid w:val="007D3CCB"/>
    <w:rsid w:val="007D3F47"/>
    <w:rsid w:val="007D68FB"/>
    <w:rsid w:val="007D6AF4"/>
    <w:rsid w:val="007E00CE"/>
    <w:rsid w:val="007E063F"/>
    <w:rsid w:val="007E1357"/>
    <w:rsid w:val="007E20BF"/>
    <w:rsid w:val="007E28F1"/>
    <w:rsid w:val="007E2A4E"/>
    <w:rsid w:val="007E2D3D"/>
    <w:rsid w:val="007E2DC0"/>
    <w:rsid w:val="007E5705"/>
    <w:rsid w:val="007F05E3"/>
    <w:rsid w:val="007F0D22"/>
    <w:rsid w:val="007F12DC"/>
    <w:rsid w:val="007F14AA"/>
    <w:rsid w:val="007F180C"/>
    <w:rsid w:val="007F272B"/>
    <w:rsid w:val="007F5149"/>
    <w:rsid w:val="007F51C9"/>
    <w:rsid w:val="007F7946"/>
    <w:rsid w:val="007F7B8B"/>
    <w:rsid w:val="008006B7"/>
    <w:rsid w:val="00800DB5"/>
    <w:rsid w:val="00800EBE"/>
    <w:rsid w:val="0080289F"/>
    <w:rsid w:val="00803192"/>
    <w:rsid w:val="00803EA7"/>
    <w:rsid w:val="00803FB3"/>
    <w:rsid w:val="00805228"/>
    <w:rsid w:val="00805C07"/>
    <w:rsid w:val="008071CE"/>
    <w:rsid w:val="008077A0"/>
    <w:rsid w:val="00807AC1"/>
    <w:rsid w:val="00807E2F"/>
    <w:rsid w:val="00811165"/>
    <w:rsid w:val="00811858"/>
    <w:rsid w:val="00811D9D"/>
    <w:rsid w:val="008137BB"/>
    <w:rsid w:val="00813A83"/>
    <w:rsid w:val="0081404F"/>
    <w:rsid w:val="00814292"/>
    <w:rsid w:val="00814DD0"/>
    <w:rsid w:val="0081642F"/>
    <w:rsid w:val="00816E28"/>
    <w:rsid w:val="008171D5"/>
    <w:rsid w:val="008171F9"/>
    <w:rsid w:val="008200FA"/>
    <w:rsid w:val="00820370"/>
    <w:rsid w:val="00820667"/>
    <w:rsid w:val="00821466"/>
    <w:rsid w:val="0082199B"/>
    <w:rsid w:val="00821FB9"/>
    <w:rsid w:val="008220D8"/>
    <w:rsid w:val="008220F1"/>
    <w:rsid w:val="0082258B"/>
    <w:rsid w:val="00824120"/>
    <w:rsid w:val="00826423"/>
    <w:rsid w:val="00826605"/>
    <w:rsid w:val="00830790"/>
    <w:rsid w:val="0083093A"/>
    <w:rsid w:val="00831DA0"/>
    <w:rsid w:val="008324F2"/>
    <w:rsid w:val="00832850"/>
    <w:rsid w:val="00834889"/>
    <w:rsid w:val="008351AE"/>
    <w:rsid w:val="008365B7"/>
    <w:rsid w:val="0083714B"/>
    <w:rsid w:val="00840EE7"/>
    <w:rsid w:val="00841A86"/>
    <w:rsid w:val="008429CD"/>
    <w:rsid w:val="00842AE0"/>
    <w:rsid w:val="00842BF8"/>
    <w:rsid w:val="008430BF"/>
    <w:rsid w:val="0084345C"/>
    <w:rsid w:val="00843512"/>
    <w:rsid w:val="00844687"/>
    <w:rsid w:val="00845243"/>
    <w:rsid w:val="0084584B"/>
    <w:rsid w:val="008459C4"/>
    <w:rsid w:val="00845B15"/>
    <w:rsid w:val="00845FBE"/>
    <w:rsid w:val="00846073"/>
    <w:rsid w:val="008469E3"/>
    <w:rsid w:val="008472D4"/>
    <w:rsid w:val="00850396"/>
    <w:rsid w:val="00851810"/>
    <w:rsid w:val="00852626"/>
    <w:rsid w:val="0085297C"/>
    <w:rsid w:val="00853364"/>
    <w:rsid w:val="0085437D"/>
    <w:rsid w:val="00854425"/>
    <w:rsid w:val="00854DCE"/>
    <w:rsid w:val="00855574"/>
    <w:rsid w:val="008556FD"/>
    <w:rsid w:val="00857406"/>
    <w:rsid w:val="00857566"/>
    <w:rsid w:val="008575E2"/>
    <w:rsid w:val="0086029D"/>
    <w:rsid w:val="008608E6"/>
    <w:rsid w:val="00860AC4"/>
    <w:rsid w:val="00861369"/>
    <w:rsid w:val="00861A45"/>
    <w:rsid w:val="0086415B"/>
    <w:rsid w:val="00864FE8"/>
    <w:rsid w:val="008661BB"/>
    <w:rsid w:val="008677E3"/>
    <w:rsid w:val="0087032C"/>
    <w:rsid w:val="00871E46"/>
    <w:rsid w:val="00872288"/>
    <w:rsid w:val="00872ED3"/>
    <w:rsid w:val="00874C27"/>
    <w:rsid w:val="00875D18"/>
    <w:rsid w:val="008760E4"/>
    <w:rsid w:val="00877F49"/>
    <w:rsid w:val="008813F0"/>
    <w:rsid w:val="00881836"/>
    <w:rsid w:val="00881872"/>
    <w:rsid w:val="00881AF4"/>
    <w:rsid w:val="00882557"/>
    <w:rsid w:val="00884673"/>
    <w:rsid w:val="00884BBE"/>
    <w:rsid w:val="0088661F"/>
    <w:rsid w:val="00886693"/>
    <w:rsid w:val="0089153D"/>
    <w:rsid w:val="00893217"/>
    <w:rsid w:val="00893477"/>
    <w:rsid w:val="00893D9C"/>
    <w:rsid w:val="008948E2"/>
    <w:rsid w:val="008975FB"/>
    <w:rsid w:val="00897CA8"/>
    <w:rsid w:val="008A118D"/>
    <w:rsid w:val="008A2BEB"/>
    <w:rsid w:val="008A3AED"/>
    <w:rsid w:val="008A59C1"/>
    <w:rsid w:val="008A61A5"/>
    <w:rsid w:val="008A6E78"/>
    <w:rsid w:val="008A6F10"/>
    <w:rsid w:val="008A7CA0"/>
    <w:rsid w:val="008B08E8"/>
    <w:rsid w:val="008B0979"/>
    <w:rsid w:val="008B0A2F"/>
    <w:rsid w:val="008B1316"/>
    <w:rsid w:val="008B2101"/>
    <w:rsid w:val="008B2A8F"/>
    <w:rsid w:val="008B3C2F"/>
    <w:rsid w:val="008B47E2"/>
    <w:rsid w:val="008B530E"/>
    <w:rsid w:val="008B6277"/>
    <w:rsid w:val="008B64EE"/>
    <w:rsid w:val="008B716C"/>
    <w:rsid w:val="008C119F"/>
    <w:rsid w:val="008C1A08"/>
    <w:rsid w:val="008C34D0"/>
    <w:rsid w:val="008C5750"/>
    <w:rsid w:val="008C590D"/>
    <w:rsid w:val="008C704C"/>
    <w:rsid w:val="008C7518"/>
    <w:rsid w:val="008C77F7"/>
    <w:rsid w:val="008D0977"/>
    <w:rsid w:val="008D09C8"/>
    <w:rsid w:val="008D1E6B"/>
    <w:rsid w:val="008D1FF4"/>
    <w:rsid w:val="008D2926"/>
    <w:rsid w:val="008D2BCE"/>
    <w:rsid w:val="008D3668"/>
    <w:rsid w:val="008D599B"/>
    <w:rsid w:val="008D5AF1"/>
    <w:rsid w:val="008D639E"/>
    <w:rsid w:val="008D655C"/>
    <w:rsid w:val="008D6644"/>
    <w:rsid w:val="008D71A4"/>
    <w:rsid w:val="008D792D"/>
    <w:rsid w:val="008E04F0"/>
    <w:rsid w:val="008E0802"/>
    <w:rsid w:val="008E2D79"/>
    <w:rsid w:val="008E3A01"/>
    <w:rsid w:val="008E4CF1"/>
    <w:rsid w:val="008E54DC"/>
    <w:rsid w:val="008E5A35"/>
    <w:rsid w:val="008E5E2E"/>
    <w:rsid w:val="008E6697"/>
    <w:rsid w:val="008E7FBA"/>
    <w:rsid w:val="008F08D1"/>
    <w:rsid w:val="008F0E84"/>
    <w:rsid w:val="008F2427"/>
    <w:rsid w:val="008F2694"/>
    <w:rsid w:val="008F274E"/>
    <w:rsid w:val="008F2CAC"/>
    <w:rsid w:val="008F3C88"/>
    <w:rsid w:val="008F4708"/>
    <w:rsid w:val="008F4A81"/>
    <w:rsid w:val="008F63BC"/>
    <w:rsid w:val="008F6B8C"/>
    <w:rsid w:val="008F6E65"/>
    <w:rsid w:val="008F6FFC"/>
    <w:rsid w:val="008F78B1"/>
    <w:rsid w:val="009006A7"/>
    <w:rsid w:val="00900915"/>
    <w:rsid w:val="00902063"/>
    <w:rsid w:val="00902F60"/>
    <w:rsid w:val="00903E39"/>
    <w:rsid w:val="00903FA5"/>
    <w:rsid w:val="009048A1"/>
    <w:rsid w:val="00905493"/>
    <w:rsid w:val="00906035"/>
    <w:rsid w:val="00906B1E"/>
    <w:rsid w:val="009074FB"/>
    <w:rsid w:val="00907B70"/>
    <w:rsid w:val="00910B14"/>
    <w:rsid w:val="0091140E"/>
    <w:rsid w:val="00911B5B"/>
    <w:rsid w:val="00911C26"/>
    <w:rsid w:val="0091264D"/>
    <w:rsid w:val="009131F0"/>
    <w:rsid w:val="00913966"/>
    <w:rsid w:val="00913A46"/>
    <w:rsid w:val="00914D95"/>
    <w:rsid w:val="0091514B"/>
    <w:rsid w:val="0091536A"/>
    <w:rsid w:val="00916269"/>
    <w:rsid w:val="0091653B"/>
    <w:rsid w:val="00917E42"/>
    <w:rsid w:val="00920A16"/>
    <w:rsid w:val="00920AD8"/>
    <w:rsid w:val="00920CEE"/>
    <w:rsid w:val="0092168B"/>
    <w:rsid w:val="00922D60"/>
    <w:rsid w:val="00923E87"/>
    <w:rsid w:val="00923FA3"/>
    <w:rsid w:val="00923FE6"/>
    <w:rsid w:val="009253CD"/>
    <w:rsid w:val="00925F25"/>
    <w:rsid w:val="00926D5A"/>
    <w:rsid w:val="00927993"/>
    <w:rsid w:val="009326A4"/>
    <w:rsid w:val="00932D9E"/>
    <w:rsid w:val="00933366"/>
    <w:rsid w:val="00936414"/>
    <w:rsid w:val="00936D5C"/>
    <w:rsid w:val="009375FF"/>
    <w:rsid w:val="009379C5"/>
    <w:rsid w:val="009409B7"/>
    <w:rsid w:val="009409C7"/>
    <w:rsid w:val="0094102F"/>
    <w:rsid w:val="00942404"/>
    <w:rsid w:val="00942FC3"/>
    <w:rsid w:val="00946809"/>
    <w:rsid w:val="00946F57"/>
    <w:rsid w:val="00947EE4"/>
    <w:rsid w:val="00950CB1"/>
    <w:rsid w:val="00951D4F"/>
    <w:rsid w:val="00952898"/>
    <w:rsid w:val="009533BA"/>
    <w:rsid w:val="0095400C"/>
    <w:rsid w:val="00956527"/>
    <w:rsid w:val="00956990"/>
    <w:rsid w:val="00956A0B"/>
    <w:rsid w:val="00956EC6"/>
    <w:rsid w:val="009575D3"/>
    <w:rsid w:val="009601B7"/>
    <w:rsid w:val="0096176C"/>
    <w:rsid w:val="009648B1"/>
    <w:rsid w:val="00965E20"/>
    <w:rsid w:val="0096638E"/>
    <w:rsid w:val="00966F0F"/>
    <w:rsid w:val="00970071"/>
    <w:rsid w:val="0097100F"/>
    <w:rsid w:val="009711A8"/>
    <w:rsid w:val="00971EFC"/>
    <w:rsid w:val="00973629"/>
    <w:rsid w:val="00973686"/>
    <w:rsid w:val="00973BAA"/>
    <w:rsid w:val="00974595"/>
    <w:rsid w:val="00975302"/>
    <w:rsid w:val="00975624"/>
    <w:rsid w:val="0097645E"/>
    <w:rsid w:val="00976F53"/>
    <w:rsid w:val="0097772B"/>
    <w:rsid w:val="00977807"/>
    <w:rsid w:val="00977DBE"/>
    <w:rsid w:val="0098005E"/>
    <w:rsid w:val="00980543"/>
    <w:rsid w:val="00980DE5"/>
    <w:rsid w:val="0098293A"/>
    <w:rsid w:val="00982E00"/>
    <w:rsid w:val="00984690"/>
    <w:rsid w:val="00984BA1"/>
    <w:rsid w:val="009861EA"/>
    <w:rsid w:val="00986D0C"/>
    <w:rsid w:val="00986F78"/>
    <w:rsid w:val="00987A54"/>
    <w:rsid w:val="00987BC3"/>
    <w:rsid w:val="00987E5F"/>
    <w:rsid w:val="009904F3"/>
    <w:rsid w:val="00990BFC"/>
    <w:rsid w:val="00991CE5"/>
    <w:rsid w:val="009922F4"/>
    <w:rsid w:val="00992818"/>
    <w:rsid w:val="00992A52"/>
    <w:rsid w:val="0099509B"/>
    <w:rsid w:val="00995AD5"/>
    <w:rsid w:val="00995CDF"/>
    <w:rsid w:val="009968C9"/>
    <w:rsid w:val="009A03D2"/>
    <w:rsid w:val="009A0C75"/>
    <w:rsid w:val="009A373F"/>
    <w:rsid w:val="009A48C0"/>
    <w:rsid w:val="009A4ACD"/>
    <w:rsid w:val="009A4DDC"/>
    <w:rsid w:val="009A6611"/>
    <w:rsid w:val="009A6831"/>
    <w:rsid w:val="009B03DF"/>
    <w:rsid w:val="009B0B9D"/>
    <w:rsid w:val="009B0DFE"/>
    <w:rsid w:val="009B151D"/>
    <w:rsid w:val="009B1E1D"/>
    <w:rsid w:val="009B2125"/>
    <w:rsid w:val="009B2591"/>
    <w:rsid w:val="009B2B59"/>
    <w:rsid w:val="009B2FC6"/>
    <w:rsid w:val="009B405C"/>
    <w:rsid w:val="009B4341"/>
    <w:rsid w:val="009B5D14"/>
    <w:rsid w:val="009B71C5"/>
    <w:rsid w:val="009B7D26"/>
    <w:rsid w:val="009B7EDC"/>
    <w:rsid w:val="009C0113"/>
    <w:rsid w:val="009C0264"/>
    <w:rsid w:val="009C0DD9"/>
    <w:rsid w:val="009C11A7"/>
    <w:rsid w:val="009C3387"/>
    <w:rsid w:val="009C3AD8"/>
    <w:rsid w:val="009C4477"/>
    <w:rsid w:val="009C6C7B"/>
    <w:rsid w:val="009C6F9E"/>
    <w:rsid w:val="009C78F6"/>
    <w:rsid w:val="009C79F5"/>
    <w:rsid w:val="009C7D78"/>
    <w:rsid w:val="009D28A2"/>
    <w:rsid w:val="009D36F7"/>
    <w:rsid w:val="009D4634"/>
    <w:rsid w:val="009D4732"/>
    <w:rsid w:val="009D51EB"/>
    <w:rsid w:val="009D5561"/>
    <w:rsid w:val="009D5F6B"/>
    <w:rsid w:val="009D7329"/>
    <w:rsid w:val="009D7A0C"/>
    <w:rsid w:val="009E0CC7"/>
    <w:rsid w:val="009E1D17"/>
    <w:rsid w:val="009E34E8"/>
    <w:rsid w:val="009E3922"/>
    <w:rsid w:val="009E5246"/>
    <w:rsid w:val="009E57CF"/>
    <w:rsid w:val="009F13EF"/>
    <w:rsid w:val="009F1E98"/>
    <w:rsid w:val="009F25C2"/>
    <w:rsid w:val="009F354C"/>
    <w:rsid w:val="009F3BF9"/>
    <w:rsid w:val="009F54BE"/>
    <w:rsid w:val="009F6AEB"/>
    <w:rsid w:val="009F7F16"/>
    <w:rsid w:val="00A00A09"/>
    <w:rsid w:val="00A0100A"/>
    <w:rsid w:val="00A0209F"/>
    <w:rsid w:val="00A037E4"/>
    <w:rsid w:val="00A0395F"/>
    <w:rsid w:val="00A053BB"/>
    <w:rsid w:val="00A07502"/>
    <w:rsid w:val="00A1055E"/>
    <w:rsid w:val="00A10F92"/>
    <w:rsid w:val="00A11A9C"/>
    <w:rsid w:val="00A136B0"/>
    <w:rsid w:val="00A14C98"/>
    <w:rsid w:val="00A1504B"/>
    <w:rsid w:val="00A16E62"/>
    <w:rsid w:val="00A1710C"/>
    <w:rsid w:val="00A171F5"/>
    <w:rsid w:val="00A176BF"/>
    <w:rsid w:val="00A17738"/>
    <w:rsid w:val="00A17F02"/>
    <w:rsid w:val="00A210F6"/>
    <w:rsid w:val="00A21564"/>
    <w:rsid w:val="00A22403"/>
    <w:rsid w:val="00A2524A"/>
    <w:rsid w:val="00A258C2"/>
    <w:rsid w:val="00A263D3"/>
    <w:rsid w:val="00A26C17"/>
    <w:rsid w:val="00A277C5"/>
    <w:rsid w:val="00A30A49"/>
    <w:rsid w:val="00A30ACD"/>
    <w:rsid w:val="00A312F1"/>
    <w:rsid w:val="00A316C2"/>
    <w:rsid w:val="00A31CCA"/>
    <w:rsid w:val="00A351F7"/>
    <w:rsid w:val="00A3578E"/>
    <w:rsid w:val="00A36482"/>
    <w:rsid w:val="00A36E18"/>
    <w:rsid w:val="00A372E5"/>
    <w:rsid w:val="00A37473"/>
    <w:rsid w:val="00A40D37"/>
    <w:rsid w:val="00A41E81"/>
    <w:rsid w:val="00A41F85"/>
    <w:rsid w:val="00A4207D"/>
    <w:rsid w:val="00A42301"/>
    <w:rsid w:val="00A42454"/>
    <w:rsid w:val="00A4452A"/>
    <w:rsid w:val="00A451C7"/>
    <w:rsid w:val="00A457BA"/>
    <w:rsid w:val="00A47A5B"/>
    <w:rsid w:val="00A5155F"/>
    <w:rsid w:val="00A517F9"/>
    <w:rsid w:val="00A52CA0"/>
    <w:rsid w:val="00A5314E"/>
    <w:rsid w:val="00A579DE"/>
    <w:rsid w:val="00A57F91"/>
    <w:rsid w:val="00A613A3"/>
    <w:rsid w:val="00A614BE"/>
    <w:rsid w:val="00A628D9"/>
    <w:rsid w:val="00A62E87"/>
    <w:rsid w:val="00A63212"/>
    <w:rsid w:val="00A634A3"/>
    <w:rsid w:val="00A63BE2"/>
    <w:rsid w:val="00A645F7"/>
    <w:rsid w:val="00A65590"/>
    <w:rsid w:val="00A65ECA"/>
    <w:rsid w:val="00A6698C"/>
    <w:rsid w:val="00A71C41"/>
    <w:rsid w:val="00A741ED"/>
    <w:rsid w:val="00A74F00"/>
    <w:rsid w:val="00A753DE"/>
    <w:rsid w:val="00A75450"/>
    <w:rsid w:val="00A7589A"/>
    <w:rsid w:val="00A75A2B"/>
    <w:rsid w:val="00A75C4B"/>
    <w:rsid w:val="00A75ED2"/>
    <w:rsid w:val="00A77263"/>
    <w:rsid w:val="00A77636"/>
    <w:rsid w:val="00A7798B"/>
    <w:rsid w:val="00A807D5"/>
    <w:rsid w:val="00A836E4"/>
    <w:rsid w:val="00A843A8"/>
    <w:rsid w:val="00A84E7D"/>
    <w:rsid w:val="00A858E2"/>
    <w:rsid w:val="00A90A41"/>
    <w:rsid w:val="00A91A0A"/>
    <w:rsid w:val="00A9250B"/>
    <w:rsid w:val="00A92794"/>
    <w:rsid w:val="00A93071"/>
    <w:rsid w:val="00A948D4"/>
    <w:rsid w:val="00A960F0"/>
    <w:rsid w:val="00A96E0D"/>
    <w:rsid w:val="00A978C1"/>
    <w:rsid w:val="00A97FF5"/>
    <w:rsid w:val="00AA01AD"/>
    <w:rsid w:val="00AA0EE4"/>
    <w:rsid w:val="00AA3493"/>
    <w:rsid w:val="00AA5A5C"/>
    <w:rsid w:val="00AA6EB7"/>
    <w:rsid w:val="00AA6FE6"/>
    <w:rsid w:val="00AA7CFB"/>
    <w:rsid w:val="00AA7E13"/>
    <w:rsid w:val="00AB0DFD"/>
    <w:rsid w:val="00AB1163"/>
    <w:rsid w:val="00AB1F13"/>
    <w:rsid w:val="00AB326D"/>
    <w:rsid w:val="00AB4407"/>
    <w:rsid w:val="00AB477D"/>
    <w:rsid w:val="00AB4AC3"/>
    <w:rsid w:val="00AB4C27"/>
    <w:rsid w:val="00AB5DC4"/>
    <w:rsid w:val="00AB6726"/>
    <w:rsid w:val="00AC0002"/>
    <w:rsid w:val="00AC0E94"/>
    <w:rsid w:val="00AC286B"/>
    <w:rsid w:val="00AC55AF"/>
    <w:rsid w:val="00AC7025"/>
    <w:rsid w:val="00AC7AB4"/>
    <w:rsid w:val="00AC7DE6"/>
    <w:rsid w:val="00AD02F2"/>
    <w:rsid w:val="00AD2BFE"/>
    <w:rsid w:val="00AD5728"/>
    <w:rsid w:val="00AD5C85"/>
    <w:rsid w:val="00AD5DFF"/>
    <w:rsid w:val="00AD60AF"/>
    <w:rsid w:val="00AD623D"/>
    <w:rsid w:val="00AD684B"/>
    <w:rsid w:val="00AD7A6E"/>
    <w:rsid w:val="00AE0100"/>
    <w:rsid w:val="00AE2773"/>
    <w:rsid w:val="00AE35D2"/>
    <w:rsid w:val="00AE41EA"/>
    <w:rsid w:val="00AE4955"/>
    <w:rsid w:val="00AE51ED"/>
    <w:rsid w:val="00AE655E"/>
    <w:rsid w:val="00AF0197"/>
    <w:rsid w:val="00AF0C34"/>
    <w:rsid w:val="00AF13C9"/>
    <w:rsid w:val="00AF1525"/>
    <w:rsid w:val="00AF1D91"/>
    <w:rsid w:val="00AF1F2C"/>
    <w:rsid w:val="00AF288E"/>
    <w:rsid w:val="00AF2C51"/>
    <w:rsid w:val="00AF4531"/>
    <w:rsid w:val="00AF4CDA"/>
    <w:rsid w:val="00AF5A81"/>
    <w:rsid w:val="00AF6BB2"/>
    <w:rsid w:val="00B00C47"/>
    <w:rsid w:val="00B00EF7"/>
    <w:rsid w:val="00B00F1F"/>
    <w:rsid w:val="00B02727"/>
    <w:rsid w:val="00B04FE4"/>
    <w:rsid w:val="00B0599A"/>
    <w:rsid w:val="00B05EAC"/>
    <w:rsid w:val="00B06290"/>
    <w:rsid w:val="00B06C8A"/>
    <w:rsid w:val="00B06F68"/>
    <w:rsid w:val="00B07FF1"/>
    <w:rsid w:val="00B105D7"/>
    <w:rsid w:val="00B11F4F"/>
    <w:rsid w:val="00B1296C"/>
    <w:rsid w:val="00B12C82"/>
    <w:rsid w:val="00B1371D"/>
    <w:rsid w:val="00B14A33"/>
    <w:rsid w:val="00B14FDD"/>
    <w:rsid w:val="00B155AA"/>
    <w:rsid w:val="00B16831"/>
    <w:rsid w:val="00B16916"/>
    <w:rsid w:val="00B17EA6"/>
    <w:rsid w:val="00B17F77"/>
    <w:rsid w:val="00B203BA"/>
    <w:rsid w:val="00B2067F"/>
    <w:rsid w:val="00B2071F"/>
    <w:rsid w:val="00B21A04"/>
    <w:rsid w:val="00B23311"/>
    <w:rsid w:val="00B23F9E"/>
    <w:rsid w:val="00B24BB6"/>
    <w:rsid w:val="00B25A44"/>
    <w:rsid w:val="00B30929"/>
    <w:rsid w:val="00B33315"/>
    <w:rsid w:val="00B33882"/>
    <w:rsid w:val="00B3399C"/>
    <w:rsid w:val="00B34C41"/>
    <w:rsid w:val="00B35E8E"/>
    <w:rsid w:val="00B36308"/>
    <w:rsid w:val="00B36391"/>
    <w:rsid w:val="00B366F2"/>
    <w:rsid w:val="00B376C7"/>
    <w:rsid w:val="00B4038A"/>
    <w:rsid w:val="00B40CB7"/>
    <w:rsid w:val="00B42106"/>
    <w:rsid w:val="00B4283F"/>
    <w:rsid w:val="00B428EA"/>
    <w:rsid w:val="00B43B6C"/>
    <w:rsid w:val="00B443F8"/>
    <w:rsid w:val="00B50019"/>
    <w:rsid w:val="00B517DA"/>
    <w:rsid w:val="00B51916"/>
    <w:rsid w:val="00B529F9"/>
    <w:rsid w:val="00B53E90"/>
    <w:rsid w:val="00B54E62"/>
    <w:rsid w:val="00B54F12"/>
    <w:rsid w:val="00B56CF9"/>
    <w:rsid w:val="00B570F1"/>
    <w:rsid w:val="00B621CA"/>
    <w:rsid w:val="00B626F1"/>
    <w:rsid w:val="00B62D1E"/>
    <w:rsid w:val="00B63233"/>
    <w:rsid w:val="00B63840"/>
    <w:rsid w:val="00B64C46"/>
    <w:rsid w:val="00B655D4"/>
    <w:rsid w:val="00B65E82"/>
    <w:rsid w:val="00B674BD"/>
    <w:rsid w:val="00B71A6B"/>
    <w:rsid w:val="00B7278D"/>
    <w:rsid w:val="00B72BC2"/>
    <w:rsid w:val="00B72CC9"/>
    <w:rsid w:val="00B72F6F"/>
    <w:rsid w:val="00B72F7D"/>
    <w:rsid w:val="00B73524"/>
    <w:rsid w:val="00B74015"/>
    <w:rsid w:val="00B74685"/>
    <w:rsid w:val="00B76338"/>
    <w:rsid w:val="00B765D2"/>
    <w:rsid w:val="00B813BA"/>
    <w:rsid w:val="00B8164C"/>
    <w:rsid w:val="00B816C0"/>
    <w:rsid w:val="00B8244D"/>
    <w:rsid w:val="00B83924"/>
    <w:rsid w:val="00B83B36"/>
    <w:rsid w:val="00B84E74"/>
    <w:rsid w:val="00B858E2"/>
    <w:rsid w:val="00B85B68"/>
    <w:rsid w:val="00B85DD2"/>
    <w:rsid w:val="00B85EDE"/>
    <w:rsid w:val="00B86D57"/>
    <w:rsid w:val="00B906F4"/>
    <w:rsid w:val="00B92183"/>
    <w:rsid w:val="00B924D1"/>
    <w:rsid w:val="00B925BC"/>
    <w:rsid w:val="00B93EFB"/>
    <w:rsid w:val="00B96813"/>
    <w:rsid w:val="00B97224"/>
    <w:rsid w:val="00BA1FD4"/>
    <w:rsid w:val="00BA2C4E"/>
    <w:rsid w:val="00BA2F03"/>
    <w:rsid w:val="00BA55F7"/>
    <w:rsid w:val="00BA5A74"/>
    <w:rsid w:val="00BA5D53"/>
    <w:rsid w:val="00BB1B13"/>
    <w:rsid w:val="00BB28B9"/>
    <w:rsid w:val="00BB2C24"/>
    <w:rsid w:val="00BB6A91"/>
    <w:rsid w:val="00BB7780"/>
    <w:rsid w:val="00BB7880"/>
    <w:rsid w:val="00BC3D23"/>
    <w:rsid w:val="00BC4970"/>
    <w:rsid w:val="00BC49A3"/>
    <w:rsid w:val="00BC4F3E"/>
    <w:rsid w:val="00BC5940"/>
    <w:rsid w:val="00BC6034"/>
    <w:rsid w:val="00BC6DFA"/>
    <w:rsid w:val="00BC7CA9"/>
    <w:rsid w:val="00BD2A6F"/>
    <w:rsid w:val="00BD2FBB"/>
    <w:rsid w:val="00BD35EE"/>
    <w:rsid w:val="00BD367B"/>
    <w:rsid w:val="00BD3B49"/>
    <w:rsid w:val="00BD5E1D"/>
    <w:rsid w:val="00BD63A9"/>
    <w:rsid w:val="00BE01FA"/>
    <w:rsid w:val="00BE0EBD"/>
    <w:rsid w:val="00BE16D3"/>
    <w:rsid w:val="00BE18B7"/>
    <w:rsid w:val="00BE43E7"/>
    <w:rsid w:val="00BE4474"/>
    <w:rsid w:val="00BE62B2"/>
    <w:rsid w:val="00BE669E"/>
    <w:rsid w:val="00BE69FB"/>
    <w:rsid w:val="00BF09FE"/>
    <w:rsid w:val="00BF0B1C"/>
    <w:rsid w:val="00BF237F"/>
    <w:rsid w:val="00BF2417"/>
    <w:rsid w:val="00BF27F0"/>
    <w:rsid w:val="00BF2EB8"/>
    <w:rsid w:val="00BF3270"/>
    <w:rsid w:val="00BF3416"/>
    <w:rsid w:val="00BF36CD"/>
    <w:rsid w:val="00BF3892"/>
    <w:rsid w:val="00BF4955"/>
    <w:rsid w:val="00BF497D"/>
    <w:rsid w:val="00BF742E"/>
    <w:rsid w:val="00C00AD8"/>
    <w:rsid w:val="00C00E65"/>
    <w:rsid w:val="00C0117E"/>
    <w:rsid w:val="00C0277E"/>
    <w:rsid w:val="00C02903"/>
    <w:rsid w:val="00C02ED8"/>
    <w:rsid w:val="00C030F3"/>
    <w:rsid w:val="00C03181"/>
    <w:rsid w:val="00C03288"/>
    <w:rsid w:val="00C04C63"/>
    <w:rsid w:val="00C0506B"/>
    <w:rsid w:val="00C051CF"/>
    <w:rsid w:val="00C052DE"/>
    <w:rsid w:val="00C05540"/>
    <w:rsid w:val="00C06156"/>
    <w:rsid w:val="00C067CE"/>
    <w:rsid w:val="00C112B7"/>
    <w:rsid w:val="00C13487"/>
    <w:rsid w:val="00C155C1"/>
    <w:rsid w:val="00C1606B"/>
    <w:rsid w:val="00C16199"/>
    <w:rsid w:val="00C1652C"/>
    <w:rsid w:val="00C1787C"/>
    <w:rsid w:val="00C2094D"/>
    <w:rsid w:val="00C21539"/>
    <w:rsid w:val="00C226DE"/>
    <w:rsid w:val="00C22956"/>
    <w:rsid w:val="00C22D1C"/>
    <w:rsid w:val="00C22E00"/>
    <w:rsid w:val="00C243C2"/>
    <w:rsid w:val="00C243E3"/>
    <w:rsid w:val="00C24ED8"/>
    <w:rsid w:val="00C2570C"/>
    <w:rsid w:val="00C27190"/>
    <w:rsid w:val="00C3031F"/>
    <w:rsid w:val="00C303C9"/>
    <w:rsid w:val="00C31C17"/>
    <w:rsid w:val="00C32766"/>
    <w:rsid w:val="00C33196"/>
    <w:rsid w:val="00C361A4"/>
    <w:rsid w:val="00C36400"/>
    <w:rsid w:val="00C3750E"/>
    <w:rsid w:val="00C44601"/>
    <w:rsid w:val="00C44D2E"/>
    <w:rsid w:val="00C45B18"/>
    <w:rsid w:val="00C4697D"/>
    <w:rsid w:val="00C46DAB"/>
    <w:rsid w:val="00C46E24"/>
    <w:rsid w:val="00C46F56"/>
    <w:rsid w:val="00C501AA"/>
    <w:rsid w:val="00C511AA"/>
    <w:rsid w:val="00C51DD1"/>
    <w:rsid w:val="00C52A72"/>
    <w:rsid w:val="00C52D10"/>
    <w:rsid w:val="00C53901"/>
    <w:rsid w:val="00C53F2F"/>
    <w:rsid w:val="00C54B56"/>
    <w:rsid w:val="00C55121"/>
    <w:rsid w:val="00C569AC"/>
    <w:rsid w:val="00C575BE"/>
    <w:rsid w:val="00C57F4A"/>
    <w:rsid w:val="00C61295"/>
    <w:rsid w:val="00C628AA"/>
    <w:rsid w:val="00C6310A"/>
    <w:rsid w:val="00C63198"/>
    <w:rsid w:val="00C63F53"/>
    <w:rsid w:val="00C643B6"/>
    <w:rsid w:val="00C65693"/>
    <w:rsid w:val="00C661D9"/>
    <w:rsid w:val="00C670C5"/>
    <w:rsid w:val="00C67CF9"/>
    <w:rsid w:val="00C70F4E"/>
    <w:rsid w:val="00C7120E"/>
    <w:rsid w:val="00C71579"/>
    <w:rsid w:val="00C71B64"/>
    <w:rsid w:val="00C7206E"/>
    <w:rsid w:val="00C75486"/>
    <w:rsid w:val="00C75BC9"/>
    <w:rsid w:val="00C760F7"/>
    <w:rsid w:val="00C7654B"/>
    <w:rsid w:val="00C76A28"/>
    <w:rsid w:val="00C76E58"/>
    <w:rsid w:val="00C80DB9"/>
    <w:rsid w:val="00C814A0"/>
    <w:rsid w:val="00C816B6"/>
    <w:rsid w:val="00C82994"/>
    <w:rsid w:val="00C82C3B"/>
    <w:rsid w:val="00C82DF4"/>
    <w:rsid w:val="00C833E9"/>
    <w:rsid w:val="00C83E3C"/>
    <w:rsid w:val="00C84025"/>
    <w:rsid w:val="00C86F35"/>
    <w:rsid w:val="00C87432"/>
    <w:rsid w:val="00C9086A"/>
    <w:rsid w:val="00C90F00"/>
    <w:rsid w:val="00C91A64"/>
    <w:rsid w:val="00C91AB0"/>
    <w:rsid w:val="00C92076"/>
    <w:rsid w:val="00C921CD"/>
    <w:rsid w:val="00C923D2"/>
    <w:rsid w:val="00C923FA"/>
    <w:rsid w:val="00C92428"/>
    <w:rsid w:val="00C92C54"/>
    <w:rsid w:val="00C92CE0"/>
    <w:rsid w:val="00C94C6C"/>
    <w:rsid w:val="00C96A82"/>
    <w:rsid w:val="00C9705E"/>
    <w:rsid w:val="00CA0037"/>
    <w:rsid w:val="00CA1839"/>
    <w:rsid w:val="00CA2EC8"/>
    <w:rsid w:val="00CA37DC"/>
    <w:rsid w:val="00CA399E"/>
    <w:rsid w:val="00CA3B9C"/>
    <w:rsid w:val="00CA55A9"/>
    <w:rsid w:val="00CA56A1"/>
    <w:rsid w:val="00CA598B"/>
    <w:rsid w:val="00CA5D16"/>
    <w:rsid w:val="00CA64EE"/>
    <w:rsid w:val="00CA6692"/>
    <w:rsid w:val="00CA7E47"/>
    <w:rsid w:val="00CB09E3"/>
    <w:rsid w:val="00CB0AAC"/>
    <w:rsid w:val="00CB505F"/>
    <w:rsid w:val="00CB5899"/>
    <w:rsid w:val="00CB69B3"/>
    <w:rsid w:val="00CB6A1B"/>
    <w:rsid w:val="00CB7A8D"/>
    <w:rsid w:val="00CB7D24"/>
    <w:rsid w:val="00CC12F1"/>
    <w:rsid w:val="00CC1F59"/>
    <w:rsid w:val="00CC35F0"/>
    <w:rsid w:val="00CC7CF8"/>
    <w:rsid w:val="00CD00E2"/>
    <w:rsid w:val="00CD03AF"/>
    <w:rsid w:val="00CD0844"/>
    <w:rsid w:val="00CD1410"/>
    <w:rsid w:val="00CD23EE"/>
    <w:rsid w:val="00CD23F1"/>
    <w:rsid w:val="00CD2DE4"/>
    <w:rsid w:val="00CD4178"/>
    <w:rsid w:val="00CD5288"/>
    <w:rsid w:val="00CD58E3"/>
    <w:rsid w:val="00CD5976"/>
    <w:rsid w:val="00CD7853"/>
    <w:rsid w:val="00CD7D98"/>
    <w:rsid w:val="00CE1487"/>
    <w:rsid w:val="00CE1A26"/>
    <w:rsid w:val="00CE1BCB"/>
    <w:rsid w:val="00CE2339"/>
    <w:rsid w:val="00CE235C"/>
    <w:rsid w:val="00CE2B35"/>
    <w:rsid w:val="00CE306E"/>
    <w:rsid w:val="00CE4355"/>
    <w:rsid w:val="00CE68CD"/>
    <w:rsid w:val="00CE6A9B"/>
    <w:rsid w:val="00CE718C"/>
    <w:rsid w:val="00CE7CE4"/>
    <w:rsid w:val="00CE7EF8"/>
    <w:rsid w:val="00CF3E41"/>
    <w:rsid w:val="00CF4C75"/>
    <w:rsid w:val="00CF5073"/>
    <w:rsid w:val="00CF556C"/>
    <w:rsid w:val="00CF5B8E"/>
    <w:rsid w:val="00CF6419"/>
    <w:rsid w:val="00CF6A16"/>
    <w:rsid w:val="00CF723D"/>
    <w:rsid w:val="00D02E1B"/>
    <w:rsid w:val="00D03A23"/>
    <w:rsid w:val="00D03CAF"/>
    <w:rsid w:val="00D04622"/>
    <w:rsid w:val="00D05918"/>
    <w:rsid w:val="00D073B6"/>
    <w:rsid w:val="00D1049E"/>
    <w:rsid w:val="00D10B98"/>
    <w:rsid w:val="00D10E1E"/>
    <w:rsid w:val="00D1106F"/>
    <w:rsid w:val="00D11559"/>
    <w:rsid w:val="00D11691"/>
    <w:rsid w:val="00D11860"/>
    <w:rsid w:val="00D125C7"/>
    <w:rsid w:val="00D13297"/>
    <w:rsid w:val="00D13B79"/>
    <w:rsid w:val="00D13D9A"/>
    <w:rsid w:val="00D14248"/>
    <w:rsid w:val="00D14E2D"/>
    <w:rsid w:val="00D157CB"/>
    <w:rsid w:val="00D15CD4"/>
    <w:rsid w:val="00D15E09"/>
    <w:rsid w:val="00D163EB"/>
    <w:rsid w:val="00D166A5"/>
    <w:rsid w:val="00D16ED8"/>
    <w:rsid w:val="00D170F6"/>
    <w:rsid w:val="00D2094C"/>
    <w:rsid w:val="00D21ADF"/>
    <w:rsid w:val="00D21F9E"/>
    <w:rsid w:val="00D2209B"/>
    <w:rsid w:val="00D24988"/>
    <w:rsid w:val="00D24E70"/>
    <w:rsid w:val="00D26679"/>
    <w:rsid w:val="00D269F0"/>
    <w:rsid w:val="00D26A4A"/>
    <w:rsid w:val="00D3006C"/>
    <w:rsid w:val="00D3049B"/>
    <w:rsid w:val="00D3135F"/>
    <w:rsid w:val="00D32C12"/>
    <w:rsid w:val="00D33435"/>
    <w:rsid w:val="00D3394E"/>
    <w:rsid w:val="00D36BAC"/>
    <w:rsid w:val="00D3788C"/>
    <w:rsid w:val="00D4020E"/>
    <w:rsid w:val="00D405AE"/>
    <w:rsid w:val="00D40854"/>
    <w:rsid w:val="00D417A6"/>
    <w:rsid w:val="00D41C22"/>
    <w:rsid w:val="00D41CE8"/>
    <w:rsid w:val="00D41EB3"/>
    <w:rsid w:val="00D41FE7"/>
    <w:rsid w:val="00D42515"/>
    <w:rsid w:val="00D42D6E"/>
    <w:rsid w:val="00D432AB"/>
    <w:rsid w:val="00D4505E"/>
    <w:rsid w:val="00D45DA7"/>
    <w:rsid w:val="00D460F0"/>
    <w:rsid w:val="00D474A1"/>
    <w:rsid w:val="00D47C85"/>
    <w:rsid w:val="00D511C2"/>
    <w:rsid w:val="00D519DF"/>
    <w:rsid w:val="00D51F5F"/>
    <w:rsid w:val="00D540E8"/>
    <w:rsid w:val="00D546E8"/>
    <w:rsid w:val="00D55033"/>
    <w:rsid w:val="00D56803"/>
    <w:rsid w:val="00D56ED8"/>
    <w:rsid w:val="00D57AA5"/>
    <w:rsid w:val="00D612D8"/>
    <w:rsid w:val="00D61B8E"/>
    <w:rsid w:val="00D62457"/>
    <w:rsid w:val="00D628EE"/>
    <w:rsid w:val="00D62ABF"/>
    <w:rsid w:val="00D62E15"/>
    <w:rsid w:val="00D639F5"/>
    <w:rsid w:val="00D65598"/>
    <w:rsid w:val="00D665C0"/>
    <w:rsid w:val="00D71DB4"/>
    <w:rsid w:val="00D72112"/>
    <w:rsid w:val="00D72A90"/>
    <w:rsid w:val="00D73346"/>
    <w:rsid w:val="00D755C5"/>
    <w:rsid w:val="00D75EED"/>
    <w:rsid w:val="00D760C4"/>
    <w:rsid w:val="00D76D0F"/>
    <w:rsid w:val="00D7702F"/>
    <w:rsid w:val="00D7738D"/>
    <w:rsid w:val="00D80B4E"/>
    <w:rsid w:val="00D81D44"/>
    <w:rsid w:val="00D821F8"/>
    <w:rsid w:val="00D82986"/>
    <w:rsid w:val="00D82AD0"/>
    <w:rsid w:val="00D83D8A"/>
    <w:rsid w:val="00D848E3"/>
    <w:rsid w:val="00D861E1"/>
    <w:rsid w:val="00D868FA"/>
    <w:rsid w:val="00D9013A"/>
    <w:rsid w:val="00D9043C"/>
    <w:rsid w:val="00D9085F"/>
    <w:rsid w:val="00D9111E"/>
    <w:rsid w:val="00D9233B"/>
    <w:rsid w:val="00D9301F"/>
    <w:rsid w:val="00D9319C"/>
    <w:rsid w:val="00D938E8"/>
    <w:rsid w:val="00D93BCC"/>
    <w:rsid w:val="00D95D9A"/>
    <w:rsid w:val="00D97140"/>
    <w:rsid w:val="00DA0346"/>
    <w:rsid w:val="00DA034D"/>
    <w:rsid w:val="00DA0C8A"/>
    <w:rsid w:val="00DA1C9C"/>
    <w:rsid w:val="00DA45EA"/>
    <w:rsid w:val="00DA63AD"/>
    <w:rsid w:val="00DA67B6"/>
    <w:rsid w:val="00DA766B"/>
    <w:rsid w:val="00DA7BCD"/>
    <w:rsid w:val="00DB0EFC"/>
    <w:rsid w:val="00DB1097"/>
    <w:rsid w:val="00DB1305"/>
    <w:rsid w:val="00DB161C"/>
    <w:rsid w:val="00DB1AF8"/>
    <w:rsid w:val="00DB20D1"/>
    <w:rsid w:val="00DB2E57"/>
    <w:rsid w:val="00DB36E9"/>
    <w:rsid w:val="00DB376B"/>
    <w:rsid w:val="00DB3C55"/>
    <w:rsid w:val="00DB4B46"/>
    <w:rsid w:val="00DB52F3"/>
    <w:rsid w:val="00DB531F"/>
    <w:rsid w:val="00DB5F4D"/>
    <w:rsid w:val="00DB6917"/>
    <w:rsid w:val="00DC1823"/>
    <w:rsid w:val="00DC3CBE"/>
    <w:rsid w:val="00DC6721"/>
    <w:rsid w:val="00DC67D0"/>
    <w:rsid w:val="00DC6D5B"/>
    <w:rsid w:val="00DC7DCA"/>
    <w:rsid w:val="00DD0820"/>
    <w:rsid w:val="00DD0A82"/>
    <w:rsid w:val="00DD12AC"/>
    <w:rsid w:val="00DD1E13"/>
    <w:rsid w:val="00DD2452"/>
    <w:rsid w:val="00DD50D0"/>
    <w:rsid w:val="00DD58C6"/>
    <w:rsid w:val="00DD60A3"/>
    <w:rsid w:val="00DD677F"/>
    <w:rsid w:val="00DD69C1"/>
    <w:rsid w:val="00DD7359"/>
    <w:rsid w:val="00DE1605"/>
    <w:rsid w:val="00DE16D9"/>
    <w:rsid w:val="00DE2284"/>
    <w:rsid w:val="00DE3499"/>
    <w:rsid w:val="00DE3602"/>
    <w:rsid w:val="00DE4551"/>
    <w:rsid w:val="00DE4A43"/>
    <w:rsid w:val="00DE607F"/>
    <w:rsid w:val="00DE623D"/>
    <w:rsid w:val="00DE6280"/>
    <w:rsid w:val="00DE6404"/>
    <w:rsid w:val="00DE658B"/>
    <w:rsid w:val="00DE6A13"/>
    <w:rsid w:val="00DF2DF3"/>
    <w:rsid w:val="00DF480F"/>
    <w:rsid w:val="00DF4B6E"/>
    <w:rsid w:val="00DF504F"/>
    <w:rsid w:val="00DF529D"/>
    <w:rsid w:val="00DF6091"/>
    <w:rsid w:val="00E0005A"/>
    <w:rsid w:val="00E0080D"/>
    <w:rsid w:val="00E01000"/>
    <w:rsid w:val="00E0107E"/>
    <w:rsid w:val="00E0138D"/>
    <w:rsid w:val="00E0145D"/>
    <w:rsid w:val="00E02135"/>
    <w:rsid w:val="00E02F9E"/>
    <w:rsid w:val="00E06DE3"/>
    <w:rsid w:val="00E06E8E"/>
    <w:rsid w:val="00E07556"/>
    <w:rsid w:val="00E07F34"/>
    <w:rsid w:val="00E11189"/>
    <w:rsid w:val="00E11349"/>
    <w:rsid w:val="00E1201B"/>
    <w:rsid w:val="00E12DE3"/>
    <w:rsid w:val="00E12E81"/>
    <w:rsid w:val="00E14CA9"/>
    <w:rsid w:val="00E1758B"/>
    <w:rsid w:val="00E20006"/>
    <w:rsid w:val="00E20116"/>
    <w:rsid w:val="00E204CF"/>
    <w:rsid w:val="00E20885"/>
    <w:rsid w:val="00E20F18"/>
    <w:rsid w:val="00E21B5F"/>
    <w:rsid w:val="00E21C38"/>
    <w:rsid w:val="00E21CED"/>
    <w:rsid w:val="00E22639"/>
    <w:rsid w:val="00E237EF"/>
    <w:rsid w:val="00E23FB8"/>
    <w:rsid w:val="00E24375"/>
    <w:rsid w:val="00E24CC3"/>
    <w:rsid w:val="00E251D0"/>
    <w:rsid w:val="00E25CDA"/>
    <w:rsid w:val="00E26D7D"/>
    <w:rsid w:val="00E307C4"/>
    <w:rsid w:val="00E30F9B"/>
    <w:rsid w:val="00E31867"/>
    <w:rsid w:val="00E3346C"/>
    <w:rsid w:val="00E34D73"/>
    <w:rsid w:val="00E3619A"/>
    <w:rsid w:val="00E36308"/>
    <w:rsid w:val="00E3659F"/>
    <w:rsid w:val="00E367CD"/>
    <w:rsid w:val="00E36DD6"/>
    <w:rsid w:val="00E40CE1"/>
    <w:rsid w:val="00E41E49"/>
    <w:rsid w:val="00E420FA"/>
    <w:rsid w:val="00E42618"/>
    <w:rsid w:val="00E42726"/>
    <w:rsid w:val="00E42CA2"/>
    <w:rsid w:val="00E42F10"/>
    <w:rsid w:val="00E43A05"/>
    <w:rsid w:val="00E43FD2"/>
    <w:rsid w:val="00E44B62"/>
    <w:rsid w:val="00E45AC4"/>
    <w:rsid w:val="00E46578"/>
    <w:rsid w:val="00E46885"/>
    <w:rsid w:val="00E46AC4"/>
    <w:rsid w:val="00E46FF3"/>
    <w:rsid w:val="00E47107"/>
    <w:rsid w:val="00E500B4"/>
    <w:rsid w:val="00E50524"/>
    <w:rsid w:val="00E5080F"/>
    <w:rsid w:val="00E50A41"/>
    <w:rsid w:val="00E528CA"/>
    <w:rsid w:val="00E53DD1"/>
    <w:rsid w:val="00E54039"/>
    <w:rsid w:val="00E54C31"/>
    <w:rsid w:val="00E550C4"/>
    <w:rsid w:val="00E55957"/>
    <w:rsid w:val="00E561D0"/>
    <w:rsid w:val="00E57A00"/>
    <w:rsid w:val="00E57E81"/>
    <w:rsid w:val="00E60235"/>
    <w:rsid w:val="00E60281"/>
    <w:rsid w:val="00E60CFA"/>
    <w:rsid w:val="00E610E1"/>
    <w:rsid w:val="00E616E9"/>
    <w:rsid w:val="00E63808"/>
    <w:rsid w:val="00E64235"/>
    <w:rsid w:val="00E65925"/>
    <w:rsid w:val="00E6736E"/>
    <w:rsid w:val="00E67529"/>
    <w:rsid w:val="00E701CC"/>
    <w:rsid w:val="00E7066C"/>
    <w:rsid w:val="00E70E83"/>
    <w:rsid w:val="00E70EA0"/>
    <w:rsid w:val="00E71E43"/>
    <w:rsid w:val="00E7230B"/>
    <w:rsid w:val="00E74CBF"/>
    <w:rsid w:val="00E7508E"/>
    <w:rsid w:val="00E8305E"/>
    <w:rsid w:val="00E84FF5"/>
    <w:rsid w:val="00E8583E"/>
    <w:rsid w:val="00E86514"/>
    <w:rsid w:val="00E86756"/>
    <w:rsid w:val="00E870A9"/>
    <w:rsid w:val="00E8755C"/>
    <w:rsid w:val="00E87CA0"/>
    <w:rsid w:val="00E91C71"/>
    <w:rsid w:val="00E9232B"/>
    <w:rsid w:val="00E92E2F"/>
    <w:rsid w:val="00E93179"/>
    <w:rsid w:val="00E93493"/>
    <w:rsid w:val="00E93600"/>
    <w:rsid w:val="00E941FF"/>
    <w:rsid w:val="00E94612"/>
    <w:rsid w:val="00E96C11"/>
    <w:rsid w:val="00E97767"/>
    <w:rsid w:val="00E97DCB"/>
    <w:rsid w:val="00EA00D6"/>
    <w:rsid w:val="00EA0DA2"/>
    <w:rsid w:val="00EA281C"/>
    <w:rsid w:val="00EA31AE"/>
    <w:rsid w:val="00EA356A"/>
    <w:rsid w:val="00EA380E"/>
    <w:rsid w:val="00EA493B"/>
    <w:rsid w:val="00EA52D9"/>
    <w:rsid w:val="00EA548F"/>
    <w:rsid w:val="00EA54C3"/>
    <w:rsid w:val="00EA5EBD"/>
    <w:rsid w:val="00EA60E8"/>
    <w:rsid w:val="00EA6C7D"/>
    <w:rsid w:val="00EA6DFE"/>
    <w:rsid w:val="00EB09B8"/>
    <w:rsid w:val="00EB1C8A"/>
    <w:rsid w:val="00EB258E"/>
    <w:rsid w:val="00EB3464"/>
    <w:rsid w:val="00EB652F"/>
    <w:rsid w:val="00EB7176"/>
    <w:rsid w:val="00EB7FF6"/>
    <w:rsid w:val="00EC0070"/>
    <w:rsid w:val="00EC0217"/>
    <w:rsid w:val="00EC046D"/>
    <w:rsid w:val="00EC09D1"/>
    <w:rsid w:val="00EC1684"/>
    <w:rsid w:val="00EC1BF8"/>
    <w:rsid w:val="00EC223A"/>
    <w:rsid w:val="00EC497B"/>
    <w:rsid w:val="00EC6666"/>
    <w:rsid w:val="00EC6F2A"/>
    <w:rsid w:val="00EC71A4"/>
    <w:rsid w:val="00EC7FDF"/>
    <w:rsid w:val="00ED11A5"/>
    <w:rsid w:val="00ED1816"/>
    <w:rsid w:val="00ED1819"/>
    <w:rsid w:val="00ED1BBC"/>
    <w:rsid w:val="00ED2207"/>
    <w:rsid w:val="00ED2687"/>
    <w:rsid w:val="00ED2BFF"/>
    <w:rsid w:val="00ED3011"/>
    <w:rsid w:val="00ED3B18"/>
    <w:rsid w:val="00ED5B12"/>
    <w:rsid w:val="00ED5DC9"/>
    <w:rsid w:val="00ED6424"/>
    <w:rsid w:val="00EE14DA"/>
    <w:rsid w:val="00EE1F48"/>
    <w:rsid w:val="00EE204C"/>
    <w:rsid w:val="00EE5691"/>
    <w:rsid w:val="00EE56AC"/>
    <w:rsid w:val="00EE6A16"/>
    <w:rsid w:val="00EE6EA8"/>
    <w:rsid w:val="00EF1297"/>
    <w:rsid w:val="00EF2FDF"/>
    <w:rsid w:val="00EF3BE6"/>
    <w:rsid w:val="00EF5EAF"/>
    <w:rsid w:val="00F005BF"/>
    <w:rsid w:val="00F00808"/>
    <w:rsid w:val="00F0086C"/>
    <w:rsid w:val="00F00F90"/>
    <w:rsid w:val="00F02358"/>
    <w:rsid w:val="00F02908"/>
    <w:rsid w:val="00F03C86"/>
    <w:rsid w:val="00F0472F"/>
    <w:rsid w:val="00F064FA"/>
    <w:rsid w:val="00F0702C"/>
    <w:rsid w:val="00F070E9"/>
    <w:rsid w:val="00F0747F"/>
    <w:rsid w:val="00F07914"/>
    <w:rsid w:val="00F07D3D"/>
    <w:rsid w:val="00F1067C"/>
    <w:rsid w:val="00F11BC5"/>
    <w:rsid w:val="00F12236"/>
    <w:rsid w:val="00F1281F"/>
    <w:rsid w:val="00F12B44"/>
    <w:rsid w:val="00F14A96"/>
    <w:rsid w:val="00F15CF8"/>
    <w:rsid w:val="00F15DB2"/>
    <w:rsid w:val="00F165DC"/>
    <w:rsid w:val="00F170E1"/>
    <w:rsid w:val="00F2078D"/>
    <w:rsid w:val="00F20A2D"/>
    <w:rsid w:val="00F21B5C"/>
    <w:rsid w:val="00F21F4D"/>
    <w:rsid w:val="00F23BD4"/>
    <w:rsid w:val="00F23BD9"/>
    <w:rsid w:val="00F2496E"/>
    <w:rsid w:val="00F26B21"/>
    <w:rsid w:val="00F26BEF"/>
    <w:rsid w:val="00F272B8"/>
    <w:rsid w:val="00F27CEA"/>
    <w:rsid w:val="00F32AFE"/>
    <w:rsid w:val="00F33C4D"/>
    <w:rsid w:val="00F347B5"/>
    <w:rsid w:val="00F37014"/>
    <w:rsid w:val="00F371B4"/>
    <w:rsid w:val="00F37A62"/>
    <w:rsid w:val="00F404E5"/>
    <w:rsid w:val="00F4077D"/>
    <w:rsid w:val="00F412C6"/>
    <w:rsid w:val="00F42479"/>
    <w:rsid w:val="00F42A89"/>
    <w:rsid w:val="00F42F4C"/>
    <w:rsid w:val="00F44B58"/>
    <w:rsid w:val="00F45D4E"/>
    <w:rsid w:val="00F45E7A"/>
    <w:rsid w:val="00F4769E"/>
    <w:rsid w:val="00F5339E"/>
    <w:rsid w:val="00F53CE9"/>
    <w:rsid w:val="00F53FED"/>
    <w:rsid w:val="00F54B00"/>
    <w:rsid w:val="00F54D4C"/>
    <w:rsid w:val="00F55160"/>
    <w:rsid w:val="00F56498"/>
    <w:rsid w:val="00F57696"/>
    <w:rsid w:val="00F57FE8"/>
    <w:rsid w:val="00F60C9A"/>
    <w:rsid w:val="00F62772"/>
    <w:rsid w:val="00F64518"/>
    <w:rsid w:val="00F65F22"/>
    <w:rsid w:val="00F66371"/>
    <w:rsid w:val="00F70169"/>
    <w:rsid w:val="00F705DA"/>
    <w:rsid w:val="00F70E79"/>
    <w:rsid w:val="00F72DF7"/>
    <w:rsid w:val="00F72E5D"/>
    <w:rsid w:val="00F74025"/>
    <w:rsid w:val="00F74E8C"/>
    <w:rsid w:val="00F75B4E"/>
    <w:rsid w:val="00F7673E"/>
    <w:rsid w:val="00F76C56"/>
    <w:rsid w:val="00F77CB2"/>
    <w:rsid w:val="00F803B7"/>
    <w:rsid w:val="00F80D19"/>
    <w:rsid w:val="00F80EB6"/>
    <w:rsid w:val="00F82157"/>
    <w:rsid w:val="00F82381"/>
    <w:rsid w:val="00F826E3"/>
    <w:rsid w:val="00F8334C"/>
    <w:rsid w:val="00F83DAD"/>
    <w:rsid w:val="00F842F4"/>
    <w:rsid w:val="00F84C25"/>
    <w:rsid w:val="00F85E92"/>
    <w:rsid w:val="00F86EFA"/>
    <w:rsid w:val="00F90337"/>
    <w:rsid w:val="00F913E1"/>
    <w:rsid w:val="00F927DA"/>
    <w:rsid w:val="00F9281C"/>
    <w:rsid w:val="00F9309D"/>
    <w:rsid w:val="00F932FB"/>
    <w:rsid w:val="00F9354B"/>
    <w:rsid w:val="00F9366F"/>
    <w:rsid w:val="00F9378E"/>
    <w:rsid w:val="00F93B2A"/>
    <w:rsid w:val="00F93F40"/>
    <w:rsid w:val="00F94DAB"/>
    <w:rsid w:val="00F95F50"/>
    <w:rsid w:val="00FA125F"/>
    <w:rsid w:val="00FA1E4D"/>
    <w:rsid w:val="00FA2FDE"/>
    <w:rsid w:val="00FA3AC7"/>
    <w:rsid w:val="00FA518D"/>
    <w:rsid w:val="00FA735B"/>
    <w:rsid w:val="00FA797F"/>
    <w:rsid w:val="00FB2A40"/>
    <w:rsid w:val="00FB2F1E"/>
    <w:rsid w:val="00FB3159"/>
    <w:rsid w:val="00FB33D7"/>
    <w:rsid w:val="00FB5028"/>
    <w:rsid w:val="00FB55BB"/>
    <w:rsid w:val="00FB6381"/>
    <w:rsid w:val="00FB734F"/>
    <w:rsid w:val="00FB7BDC"/>
    <w:rsid w:val="00FC121E"/>
    <w:rsid w:val="00FC1BF0"/>
    <w:rsid w:val="00FC33DE"/>
    <w:rsid w:val="00FC3948"/>
    <w:rsid w:val="00FC56DA"/>
    <w:rsid w:val="00FC7F31"/>
    <w:rsid w:val="00FD0474"/>
    <w:rsid w:val="00FD0735"/>
    <w:rsid w:val="00FD0B2D"/>
    <w:rsid w:val="00FD0BC2"/>
    <w:rsid w:val="00FD25DE"/>
    <w:rsid w:val="00FD2C48"/>
    <w:rsid w:val="00FD5345"/>
    <w:rsid w:val="00FD7665"/>
    <w:rsid w:val="00FE0D18"/>
    <w:rsid w:val="00FE107E"/>
    <w:rsid w:val="00FE12D5"/>
    <w:rsid w:val="00FE3ADF"/>
    <w:rsid w:val="00FE3C0E"/>
    <w:rsid w:val="00FE3D02"/>
    <w:rsid w:val="00FE3F70"/>
    <w:rsid w:val="00FE4C5E"/>
    <w:rsid w:val="00FE5AC6"/>
    <w:rsid w:val="00FE5D82"/>
    <w:rsid w:val="00FE6B18"/>
    <w:rsid w:val="00FE6E5D"/>
    <w:rsid w:val="00FE6FCC"/>
    <w:rsid w:val="00FF050F"/>
    <w:rsid w:val="00FF1005"/>
    <w:rsid w:val="00FF1135"/>
    <w:rsid w:val="00FF12A8"/>
    <w:rsid w:val="00FF1614"/>
    <w:rsid w:val="00FF1801"/>
    <w:rsid w:val="00FF192C"/>
    <w:rsid w:val="00FF1FE1"/>
    <w:rsid w:val="00FF346E"/>
    <w:rsid w:val="00FF41BA"/>
    <w:rsid w:val="00FF472F"/>
    <w:rsid w:val="00FF5700"/>
    <w:rsid w:val="00FF6011"/>
    <w:rsid w:val="00FF6856"/>
    <w:rsid w:val="00FF6BBE"/>
    <w:rsid w:val="00FF6EC9"/>
    <w:rsid w:val="00FF6F59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F24C744"/>
  <w15:docId w15:val="{1E6080C9-AA2D-4887-957A-05FF2ED5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A20"/>
    <w:pPr>
      <w:spacing w:before="120" w:after="120" w:line="276" w:lineRule="auto"/>
    </w:pPr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312AD"/>
    <w:pPr>
      <w:keepNext/>
      <w:keepLines/>
      <w:pageBreakBefore/>
      <w:numPr>
        <w:numId w:val="6"/>
      </w:numPr>
      <w:pBdr>
        <w:bottom w:val="single" w:sz="12" w:space="1" w:color="AFAFAF" w:themeColor="accent1"/>
      </w:pBdr>
      <w:spacing w:after="40" w:line="240" w:lineRule="auto"/>
      <w:outlineLvl w:val="0"/>
    </w:pPr>
    <w:rPr>
      <w:rFonts w:ascii="Arial Narrow" w:eastAsiaTheme="majorEastAsia" w:hAnsi="Arial Narrow" w:cstheme="majorBidi"/>
      <w:b/>
      <w:bCs/>
      <w:color w:val="005A9B" w:themeColor="background2"/>
      <w:sz w:val="44"/>
      <w:szCs w:val="28"/>
    </w:rPr>
  </w:style>
  <w:style w:type="paragraph" w:styleId="Heading2">
    <w:name w:val="heading 2"/>
    <w:basedOn w:val="Normal"/>
    <w:next w:val="Normal"/>
    <w:link w:val="Heading2Char"/>
    <w:qFormat/>
    <w:rsid w:val="002C392A"/>
    <w:pPr>
      <w:numPr>
        <w:ilvl w:val="1"/>
        <w:numId w:val="6"/>
      </w:numPr>
      <w:spacing w:line="240" w:lineRule="auto"/>
      <w:outlineLvl w:val="1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3">
    <w:name w:val="heading 3"/>
    <w:basedOn w:val="Heading2"/>
    <w:next w:val="Normal"/>
    <w:link w:val="Heading3Char"/>
    <w:qFormat/>
    <w:rsid w:val="00D432AB"/>
    <w:pPr>
      <w:numPr>
        <w:ilvl w:val="2"/>
      </w:numPr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6312AD"/>
    <w:pPr>
      <w:keepNext/>
      <w:keepLines/>
      <w:numPr>
        <w:ilvl w:val="3"/>
        <w:numId w:val="6"/>
      </w:numPr>
      <w:pBdr>
        <w:bottom w:val="single" w:sz="6" w:space="1" w:color="AFAFAF" w:themeColor="accent1"/>
      </w:pBdr>
      <w:spacing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 w:val="24"/>
      <w:szCs w:val="20"/>
    </w:rPr>
  </w:style>
  <w:style w:type="paragraph" w:styleId="Heading5">
    <w:name w:val="heading 5"/>
    <w:basedOn w:val="Heading4"/>
    <w:next w:val="Normal"/>
    <w:link w:val="Heading5Char"/>
    <w:semiHidden/>
    <w:qFormat/>
    <w:rsid w:val="008220D8"/>
    <w:pPr>
      <w:numPr>
        <w:ilvl w:val="0"/>
        <w:numId w:val="0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6312AD"/>
    <w:pPr>
      <w:pageBreakBefore/>
      <w:numPr>
        <w:ilvl w:val="5"/>
        <w:numId w:val="6"/>
      </w:numPr>
      <w:pBdr>
        <w:bottom w:val="single" w:sz="8" w:space="1" w:color="AFAFAF" w:themeColor="accent1"/>
      </w:pBdr>
      <w:spacing w:after="40" w:line="240" w:lineRule="auto"/>
      <w:ind w:left="0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6312AD"/>
    <w:pPr>
      <w:numPr>
        <w:ilvl w:val="6"/>
        <w:numId w:val="6"/>
      </w:numPr>
      <w:pBdr>
        <w:bottom w:val="single" w:sz="6" w:space="1" w:color="AFAFAF" w:themeColor="accent1"/>
      </w:pBdr>
      <w:spacing w:before="200" w:after="40" w:line="240" w:lineRule="auto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006122"/>
    <w:pPr>
      <w:numPr>
        <w:ilvl w:val="2"/>
        <w:numId w:val="1"/>
      </w:num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7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0D8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12AD"/>
    <w:rPr>
      <w:rFonts w:ascii="Arial Narrow" w:eastAsiaTheme="majorEastAsia" w:hAnsi="Arial Narrow" w:cstheme="majorBidi"/>
      <w:b/>
      <w:bC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rsid w:val="002C392A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D432AB"/>
    <w:rPr>
      <w:rFonts w:ascii="Arial Narrow" w:hAnsi="Arial Narrow" w:cstheme="majorBidi"/>
      <w:b/>
      <w:color w:val="005A9B" w:themeColor="background2"/>
      <w:sz w:val="28"/>
    </w:rPr>
  </w:style>
  <w:style w:type="character" w:customStyle="1" w:styleId="Heading4Char">
    <w:name w:val="Heading 4 Char"/>
    <w:basedOn w:val="DefaultParagraphFont"/>
    <w:link w:val="Heading4"/>
    <w:rsid w:val="006312AD"/>
    <w:rPr>
      <w:rFonts w:ascii="Arial" w:eastAsiaTheme="majorEastAsia" w:hAnsi="Arial" w:cstheme="majorBidi"/>
      <w:b/>
      <w:bCs/>
      <w:i/>
      <w:iCs/>
      <w:color w:val="005A9B" w:themeColor="background2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8220D8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6312AD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6312AD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217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0D8"/>
    <w:rPr>
      <w:rFonts w:ascii="Cambria" w:eastAsiaTheme="majorEastAsia" w:hAnsi="Cambria" w:cstheme="majorBidi"/>
      <w:i/>
      <w:iCs/>
      <w:color w:val="404040"/>
      <w:sz w:val="22"/>
    </w:rPr>
  </w:style>
  <w:style w:type="paragraph" w:styleId="BodyText">
    <w:name w:val="Body Text"/>
    <w:basedOn w:val="Normal"/>
    <w:link w:val="BodyTextChar"/>
    <w:semiHidden/>
    <w:rsid w:val="001431A5"/>
    <w:rPr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1431A5"/>
    <w:rPr>
      <w:rFonts w:ascii="Arial" w:eastAsia="Times New Roman" w:hAnsi="Arial" w:cs="Times New Roman"/>
      <w:sz w:val="20"/>
      <w:szCs w:val="20"/>
      <w:lang w:eastAsia="en-GB"/>
    </w:rPr>
  </w:style>
  <w:style w:type="paragraph" w:styleId="BlockText">
    <w:name w:val="Block Text"/>
    <w:basedOn w:val="Normal"/>
    <w:semiHidden/>
    <w:rsid w:val="001431A5"/>
    <w:pPr>
      <w:ind w:left="1440" w:right="1440"/>
    </w:pPr>
  </w:style>
  <w:style w:type="paragraph" w:styleId="BodyText2">
    <w:name w:val="Body Text 2"/>
    <w:basedOn w:val="Normal"/>
    <w:link w:val="BodyText2Char"/>
    <w:semiHidden/>
    <w:rsid w:val="001431A5"/>
    <w:pPr>
      <w:tabs>
        <w:tab w:val="left" w:pos="709"/>
      </w:tabs>
    </w:pPr>
    <w:rPr>
      <w:rFonts w:cs="Times New Roman Mäori"/>
      <w:iCs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431A5"/>
    <w:rPr>
      <w:rFonts w:ascii="Arial" w:eastAsia="Times New Roman" w:hAnsi="Arial" w:cs="Times New Roman Mäori"/>
      <w:iCs/>
      <w:sz w:val="24"/>
      <w:szCs w:val="24"/>
    </w:rPr>
  </w:style>
  <w:style w:type="character" w:styleId="Hyperlink">
    <w:name w:val="Hyperlink"/>
    <w:basedOn w:val="DefaultParagraphFont"/>
    <w:uiPriority w:val="99"/>
    <w:rsid w:val="00A753DE"/>
    <w:rPr>
      <w:color w:val="005A9B" w:themeColor="background2"/>
      <w:u w:val="single"/>
    </w:rPr>
  </w:style>
  <w:style w:type="paragraph" w:styleId="TOC1">
    <w:name w:val="toc 1"/>
    <w:basedOn w:val="Normal"/>
    <w:next w:val="Normal"/>
    <w:autoRedefine/>
    <w:uiPriority w:val="39"/>
    <w:rsid w:val="00E24CC3"/>
    <w:pPr>
      <w:tabs>
        <w:tab w:val="left" w:pos="1134"/>
        <w:tab w:val="right" w:leader="dot" w:pos="9498"/>
      </w:tabs>
      <w:spacing w:before="180" w:after="40"/>
    </w:pPr>
    <w:rPr>
      <w:rFonts w:cstheme="minorHAnsi"/>
      <w:b/>
      <w:bCs/>
      <w:iCs/>
      <w:noProof/>
      <w:szCs w:val="24"/>
    </w:rPr>
  </w:style>
  <w:style w:type="paragraph" w:styleId="TOC2">
    <w:name w:val="toc 2"/>
    <w:basedOn w:val="Normal"/>
    <w:next w:val="Normal"/>
    <w:autoRedefine/>
    <w:uiPriority w:val="39"/>
    <w:rsid w:val="00E24CC3"/>
    <w:pPr>
      <w:tabs>
        <w:tab w:val="left" w:pos="1560"/>
        <w:tab w:val="right" w:leader="dot" w:pos="9498"/>
      </w:tabs>
      <w:spacing w:before="40" w:after="40"/>
      <w:ind w:firstLine="1134"/>
    </w:pPr>
    <w:rPr>
      <w:rFonts w:cstheme="minorHAnsi"/>
      <w:bCs/>
      <w:noProof/>
    </w:rPr>
  </w:style>
  <w:style w:type="paragraph" w:styleId="TOC3">
    <w:name w:val="toc 3"/>
    <w:basedOn w:val="Normal"/>
    <w:next w:val="Normal"/>
    <w:autoRedefine/>
    <w:uiPriority w:val="39"/>
    <w:rsid w:val="0030655D"/>
    <w:pPr>
      <w:tabs>
        <w:tab w:val="left" w:pos="2127"/>
        <w:tab w:val="right" w:leader="dot" w:pos="9498"/>
      </w:tabs>
      <w:spacing w:before="40" w:after="40"/>
      <w:ind w:firstLine="1531"/>
    </w:pPr>
    <w:rPr>
      <w:rFonts w:cstheme="minorHAnsi"/>
      <w:noProof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0206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semiHidden/>
    <w:rsid w:val="001431A5"/>
    <w:pPr>
      <w:tabs>
        <w:tab w:val="left" w:pos="709"/>
        <w:tab w:val="center" w:pos="4320"/>
        <w:tab w:val="right" w:pos="9360"/>
      </w:tabs>
    </w:pPr>
    <w:rPr>
      <w:rFonts w:eastAsia="Batang" w:cs="Arial"/>
      <w:szCs w:val="24"/>
      <w:lang w:val="en-AU"/>
    </w:rPr>
  </w:style>
  <w:style w:type="character" w:customStyle="1" w:styleId="HeaderChar">
    <w:name w:val="Header Char"/>
    <w:basedOn w:val="DefaultParagraphFont"/>
    <w:link w:val="Header"/>
    <w:semiHidden/>
    <w:rsid w:val="001431A5"/>
    <w:rPr>
      <w:rFonts w:ascii="Arial" w:eastAsia="Batang" w:hAnsi="Arial" w:cs="Arial"/>
      <w:sz w:val="20"/>
      <w:szCs w:val="24"/>
      <w:lang w:val="en-AU"/>
    </w:rPr>
  </w:style>
  <w:style w:type="paragraph" w:styleId="Footer">
    <w:name w:val="footer"/>
    <w:basedOn w:val="Normal"/>
    <w:link w:val="FooterChar"/>
    <w:semiHidden/>
    <w:rsid w:val="001431A5"/>
    <w:pPr>
      <w:tabs>
        <w:tab w:val="center" w:pos="4153"/>
        <w:tab w:val="right" w:pos="8306"/>
      </w:tabs>
    </w:pPr>
    <w:rPr>
      <w:rFonts w:ascii="Times New Roman" w:hAnsi="Times New Roman"/>
      <w:lang w:eastAsia="en-GB"/>
    </w:rPr>
  </w:style>
  <w:style w:type="character" w:customStyle="1" w:styleId="FooterChar">
    <w:name w:val="Footer Char"/>
    <w:basedOn w:val="DefaultParagraphFont"/>
    <w:link w:val="Footer"/>
    <w:semiHidden/>
    <w:rsid w:val="001431A5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1431A5"/>
    <w:pPr>
      <w:tabs>
        <w:tab w:val="left" w:pos="8505"/>
      </w:tabs>
      <w:ind w:right="-51"/>
    </w:pPr>
    <w:rPr>
      <w:rFonts w:cs="Arial"/>
      <w:bCs/>
    </w:rPr>
  </w:style>
  <w:style w:type="character" w:customStyle="1" w:styleId="BodyText3Char">
    <w:name w:val="Body Text 3 Char"/>
    <w:basedOn w:val="DefaultParagraphFont"/>
    <w:link w:val="BodyText3"/>
    <w:semiHidden/>
    <w:rsid w:val="001431A5"/>
    <w:rPr>
      <w:rFonts w:ascii="Arial" w:eastAsia="Times New Roman" w:hAnsi="Arial" w:cs="Arial"/>
      <w:bCs/>
      <w:lang w:val="en-US"/>
    </w:rPr>
  </w:style>
  <w:style w:type="paragraph" w:styleId="TOAHeading">
    <w:name w:val="toa heading"/>
    <w:basedOn w:val="Normal"/>
    <w:next w:val="Normal"/>
    <w:semiHidden/>
    <w:rsid w:val="001431A5"/>
    <w:rPr>
      <w:b/>
      <w:bCs/>
      <w:szCs w:val="24"/>
    </w:rPr>
  </w:style>
  <w:style w:type="paragraph" w:styleId="MacroText">
    <w:name w:val="macro"/>
    <w:link w:val="MacroTextChar"/>
    <w:semiHidden/>
    <w:rsid w:val="001431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lang w:val="en-US"/>
    </w:rPr>
  </w:style>
  <w:style w:type="character" w:customStyle="1" w:styleId="MacroTextChar">
    <w:name w:val="Macro Text Char"/>
    <w:basedOn w:val="DefaultParagraphFont"/>
    <w:link w:val="MacroText"/>
    <w:semiHidden/>
    <w:rsid w:val="001431A5"/>
    <w:rPr>
      <w:rFonts w:ascii="Courier New" w:eastAsia="Times New Roman" w:hAnsi="Courier New" w:cs="Times New Roman"/>
      <w:sz w:val="20"/>
      <w:szCs w:val="20"/>
      <w:lang w:val="en-US"/>
    </w:rPr>
  </w:style>
  <w:style w:type="character" w:styleId="PageNumber">
    <w:name w:val="page number"/>
    <w:basedOn w:val="DefaultParagraphFont"/>
    <w:semiHidden/>
    <w:rsid w:val="001431A5"/>
    <w:rPr>
      <w:rFonts w:ascii="Arial Narrow" w:hAnsi="Arial Narrow"/>
      <w:sz w:val="20"/>
    </w:rPr>
  </w:style>
  <w:style w:type="paragraph" w:customStyle="1" w:styleId="MCDEMfooterodd">
    <w:name w:val="MCDEM footer odd"/>
    <w:basedOn w:val="Normal"/>
    <w:next w:val="Normal"/>
    <w:link w:val="MCDEMfooteroddChar"/>
    <w:rsid w:val="0038097B"/>
    <w:pPr>
      <w:tabs>
        <w:tab w:val="center" w:pos="4820"/>
      </w:tabs>
      <w:contextualSpacing/>
      <w:jc w:val="right"/>
    </w:pPr>
    <w:rPr>
      <w:b/>
      <w:color w:val="000000" w:themeColor="text1"/>
      <w:sz w:val="14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D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DF1"/>
    <w:rPr>
      <w:rFonts w:ascii="Tahoma" w:eastAsia="Times New Roman" w:hAnsi="Tahoma" w:cs="Tahoma"/>
      <w:sz w:val="16"/>
      <w:szCs w:val="16"/>
      <w:lang w:val="en-US"/>
    </w:rPr>
  </w:style>
  <w:style w:type="paragraph" w:customStyle="1" w:styleId="Spacer">
    <w:name w:val="Spacer"/>
    <w:basedOn w:val="Normal"/>
    <w:qFormat/>
    <w:rsid w:val="008220D8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8220D8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6217F1"/>
    <w:pPr>
      <w:numPr>
        <w:numId w:val="13"/>
      </w:numPr>
      <w:contextualSpacing w:val="0"/>
    </w:pPr>
  </w:style>
  <w:style w:type="paragraph" w:customStyle="1" w:styleId="Tablenormal0">
    <w:name w:val="Table normal"/>
    <w:basedOn w:val="Normal"/>
    <w:link w:val="TablenormalChar"/>
    <w:qFormat/>
    <w:rsid w:val="008220D8"/>
    <w:pPr>
      <w:spacing w:before="60" w:after="60" w:line="240" w:lineRule="auto"/>
    </w:pPr>
  </w:style>
  <w:style w:type="paragraph" w:customStyle="1" w:styleId="Tableheading">
    <w:name w:val="Table heading"/>
    <w:basedOn w:val="Normal"/>
    <w:qFormat/>
    <w:rsid w:val="008220D8"/>
    <w:pPr>
      <w:spacing w:before="60" w:after="60" w:line="240" w:lineRule="auto"/>
    </w:pPr>
    <w:rPr>
      <w:b/>
      <w:color w:val="FFFFFF"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8220D8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8220D8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8220D8"/>
    <w:pPr>
      <w:numPr>
        <w:numId w:val="7"/>
      </w:numPr>
      <w:spacing w:before="60" w:after="60" w:line="240" w:lineRule="auto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8220D8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8220D8"/>
    <w:rPr>
      <w:rFonts w:ascii="Arial" w:hAnsi="Arial"/>
      <w:b/>
      <w:szCs w:val="22"/>
    </w:rPr>
  </w:style>
  <w:style w:type="paragraph" w:customStyle="1" w:styleId="Tablenumbering">
    <w:name w:val="Table numbering"/>
    <w:basedOn w:val="Normal"/>
    <w:rsid w:val="00D511C2"/>
    <w:pPr>
      <w:numPr>
        <w:numId w:val="1"/>
      </w:numPr>
      <w:spacing w:before="60" w:after="60" w:line="240" w:lineRule="auto"/>
      <w:ind w:left="357" w:hanging="357"/>
      <w:contextualSpacing/>
    </w:pPr>
  </w:style>
  <w:style w:type="paragraph" w:customStyle="1" w:styleId="Tinyline">
    <w:name w:val="Tiny line"/>
    <w:basedOn w:val="Spacer"/>
    <w:qFormat/>
    <w:rsid w:val="008220D8"/>
    <w:rPr>
      <w:sz w:val="8"/>
    </w:rPr>
  </w:style>
  <w:style w:type="paragraph" w:styleId="Caption">
    <w:name w:val="caption"/>
    <w:basedOn w:val="Normal"/>
    <w:next w:val="Normal"/>
    <w:qFormat/>
    <w:rsid w:val="008220D8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Title">
    <w:name w:val="Title"/>
    <w:aliases w:val="front page"/>
    <w:basedOn w:val="Normal"/>
    <w:next w:val="Normal"/>
    <w:link w:val="TitleChar"/>
    <w:qFormat/>
    <w:rsid w:val="008220D8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front page Char"/>
    <w:basedOn w:val="DefaultParagraphFont"/>
    <w:link w:val="Title"/>
    <w:rsid w:val="008220D8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styleId="Strong">
    <w:name w:val="Strong"/>
    <w:uiPriority w:val="22"/>
    <w:semiHidden/>
    <w:qFormat/>
    <w:rsid w:val="008220D8"/>
    <w:rPr>
      <w:b/>
      <w:bCs/>
    </w:rPr>
  </w:style>
  <w:style w:type="character" w:styleId="SubtleEmphasis">
    <w:name w:val="Subtle Emphasis"/>
    <w:uiPriority w:val="19"/>
    <w:semiHidden/>
    <w:qFormat/>
    <w:rsid w:val="008220D8"/>
    <w:rPr>
      <w:i/>
      <w:iCs/>
      <w:color w:val="808080" w:themeColor="text1" w:themeTint="7F"/>
    </w:rPr>
  </w:style>
  <w:style w:type="character" w:styleId="SubtleReference">
    <w:name w:val="Subtle Reference"/>
    <w:uiPriority w:val="31"/>
    <w:semiHidden/>
    <w:qFormat/>
    <w:rsid w:val="008220D8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20D8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table" w:styleId="TableGrid">
    <w:name w:val="Table Grid"/>
    <w:basedOn w:val="TableNormal"/>
    <w:uiPriority w:val="59"/>
    <w:rsid w:val="00394F37"/>
    <w:rPr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forewordandcontents">
    <w:name w:val="Title foreword and contents"/>
    <w:basedOn w:val="Title"/>
    <w:next w:val="Normal"/>
    <w:qFormat/>
    <w:rsid w:val="008220D8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005A9B" w:themeColor="background2"/>
      <w:sz w:val="40"/>
    </w:rPr>
  </w:style>
  <w:style w:type="paragraph" w:customStyle="1" w:styleId="MCDEMheader">
    <w:name w:val="MCDEM header"/>
    <w:basedOn w:val="Normal"/>
    <w:qFormat/>
    <w:rsid w:val="008220D8"/>
    <w:pPr>
      <w:spacing w:before="0" w:after="0"/>
    </w:pPr>
    <w:rPr>
      <w:i/>
      <w:color w:val="838383" w:themeColor="accent1" w:themeShade="BF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8220D8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8220D8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220D8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220D8"/>
    <w:rPr>
      <w:rFonts w:ascii="Arial" w:hAnsi="Arial"/>
      <w:b/>
      <w:bCs/>
      <w:i/>
      <w:iCs/>
      <w:color w:val="AFAFAF" w:themeColor="accent1"/>
      <w:szCs w:val="22"/>
    </w:rPr>
  </w:style>
  <w:style w:type="character" w:styleId="IntenseEmphasis">
    <w:name w:val="Intense Emphasis"/>
    <w:uiPriority w:val="21"/>
    <w:semiHidden/>
    <w:qFormat/>
    <w:rsid w:val="008220D8"/>
    <w:rPr>
      <w:b/>
      <w:bCs/>
      <w:i/>
      <w:iCs/>
      <w:color w:val="AFAFAF" w:themeColor="accent1"/>
    </w:rPr>
  </w:style>
  <w:style w:type="paragraph" w:customStyle="1" w:styleId="Crossreference">
    <w:name w:val="Cross reference"/>
    <w:basedOn w:val="Normal"/>
    <w:link w:val="CrossreferenceChar"/>
    <w:qFormat/>
    <w:rsid w:val="008220D8"/>
    <w:rPr>
      <w:i/>
      <w:color w:val="005A9B" w:themeColor="background2"/>
      <w:sz w:val="20"/>
      <w:u w:val="single"/>
    </w:rPr>
  </w:style>
  <w:style w:type="paragraph" w:styleId="TOC4">
    <w:name w:val="toc 4"/>
    <w:basedOn w:val="TOC2"/>
    <w:next w:val="Normal"/>
    <w:autoRedefine/>
    <w:uiPriority w:val="39"/>
    <w:rsid w:val="00E24CC3"/>
    <w:pPr>
      <w:ind w:firstLine="2127"/>
    </w:pPr>
  </w:style>
  <w:style w:type="paragraph" w:styleId="TOC5">
    <w:name w:val="toc 5"/>
    <w:basedOn w:val="TOC4"/>
    <w:next w:val="Normal"/>
    <w:autoRedefine/>
    <w:uiPriority w:val="39"/>
    <w:rsid w:val="00F82157"/>
    <w:pPr>
      <w:tabs>
        <w:tab w:val="clear" w:pos="1560"/>
        <w:tab w:val="left" w:pos="2410"/>
        <w:tab w:val="left" w:pos="2674"/>
      </w:tabs>
      <w:ind w:firstLine="1134"/>
    </w:pPr>
    <w:rPr>
      <w:u w:color="AFAFAF" w:themeColor="accent1"/>
    </w:rPr>
  </w:style>
  <w:style w:type="paragraph" w:styleId="TOC6">
    <w:name w:val="toc 6"/>
    <w:basedOn w:val="Normal"/>
    <w:next w:val="Normal"/>
    <w:autoRedefine/>
    <w:uiPriority w:val="39"/>
    <w:rsid w:val="00387A20"/>
    <w:pPr>
      <w:tabs>
        <w:tab w:val="left" w:pos="1276"/>
        <w:tab w:val="right" w:leader="dot" w:pos="9515"/>
      </w:tabs>
      <w:spacing w:before="40" w:after="40"/>
    </w:pPr>
    <w:rPr>
      <w:rFonts w:cstheme="minorHAnsi"/>
      <w:noProof/>
      <w:szCs w:val="20"/>
    </w:rPr>
  </w:style>
  <w:style w:type="paragraph" w:styleId="TOC7">
    <w:name w:val="toc 7"/>
    <w:basedOn w:val="Normal"/>
    <w:next w:val="Normal"/>
    <w:autoRedefine/>
    <w:uiPriority w:val="39"/>
    <w:rsid w:val="006312AD"/>
    <w:pPr>
      <w:tabs>
        <w:tab w:val="right" w:leader="dot" w:pos="9515"/>
      </w:tabs>
      <w:spacing w:before="40" w:after="40"/>
      <w:ind w:left="737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F2496E"/>
    <w:pPr>
      <w:spacing w:before="0" w:after="0"/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F2496E"/>
    <w:pPr>
      <w:spacing w:before="0" w:after="0"/>
      <w:ind w:left="1600"/>
    </w:pPr>
    <w:rPr>
      <w:rFonts w:asciiTheme="minorHAnsi" w:hAnsiTheme="minorHAnsi" w:cstheme="minorHAnsi"/>
      <w:szCs w:val="20"/>
    </w:rPr>
  </w:style>
  <w:style w:type="paragraph" w:customStyle="1" w:styleId="Referencetitle">
    <w:name w:val="Reference title"/>
    <w:basedOn w:val="Normal"/>
    <w:link w:val="ReferencetitleChar"/>
    <w:semiHidden/>
    <w:rsid w:val="00046744"/>
    <w:rPr>
      <w:i/>
    </w:rPr>
  </w:style>
  <w:style w:type="paragraph" w:styleId="ListParagraph">
    <w:name w:val="List Paragraph"/>
    <w:basedOn w:val="Normal"/>
    <w:uiPriority w:val="34"/>
    <w:qFormat/>
    <w:rsid w:val="00006122"/>
    <w:pPr>
      <w:ind w:left="720"/>
      <w:contextualSpacing/>
    </w:pPr>
  </w:style>
  <w:style w:type="paragraph" w:customStyle="1" w:styleId="Legalbullets">
    <w:name w:val="Legal bullets"/>
    <w:basedOn w:val="Normal"/>
    <w:uiPriority w:val="99"/>
    <w:semiHidden/>
    <w:qFormat/>
    <w:rsid w:val="008220D8"/>
    <w:pPr>
      <w:numPr>
        <w:numId w:val="8"/>
      </w:numPr>
      <w:spacing w:before="60" w:after="60"/>
    </w:pPr>
    <w:rPr>
      <w:sz w:val="20"/>
      <w:szCs w:val="20"/>
    </w:rPr>
  </w:style>
  <w:style w:type="paragraph" w:customStyle="1" w:styleId="Instruction">
    <w:name w:val="Instruction"/>
    <w:basedOn w:val="Tablenormal0"/>
    <w:qFormat/>
    <w:rsid w:val="008220D8"/>
    <w:rPr>
      <w:i/>
      <w:sz w:val="18"/>
    </w:rPr>
  </w:style>
  <w:style w:type="paragraph" w:styleId="NoSpacing">
    <w:name w:val="No Spacing"/>
    <w:basedOn w:val="Normal"/>
    <w:uiPriority w:val="1"/>
    <w:semiHidden/>
    <w:qFormat/>
    <w:rsid w:val="008220D8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8220D8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220D8"/>
    <w:rPr>
      <w:rFonts w:ascii="Arial" w:hAnsi="Arial"/>
      <w:i/>
      <w:iCs/>
      <w:color w:val="000000"/>
    </w:rPr>
  </w:style>
  <w:style w:type="character" w:customStyle="1" w:styleId="ReferencetitleChar">
    <w:name w:val="Reference title Char"/>
    <w:basedOn w:val="DefaultParagraphFont"/>
    <w:link w:val="Referencetitle"/>
    <w:semiHidden/>
    <w:rsid w:val="008137BB"/>
    <w:rPr>
      <w:rFonts w:ascii="Arial" w:hAnsi="Arial"/>
      <w:i/>
      <w:szCs w:val="22"/>
    </w:rPr>
  </w:style>
  <w:style w:type="paragraph" w:styleId="NormalWeb">
    <w:name w:val="Normal (Web)"/>
    <w:basedOn w:val="Normal"/>
    <w:uiPriority w:val="99"/>
    <w:semiHidden/>
    <w:unhideWhenUsed/>
    <w:rsid w:val="009A6831"/>
    <w:rPr>
      <w:rFonts w:ascii="Times New Roman" w:hAnsi="Times New Roman"/>
      <w:sz w:val="24"/>
      <w:szCs w:val="24"/>
    </w:rPr>
  </w:style>
  <w:style w:type="paragraph" w:customStyle="1" w:styleId="Numbering">
    <w:name w:val="Numbering"/>
    <w:basedOn w:val="Normal"/>
    <w:qFormat/>
    <w:rsid w:val="008220D8"/>
    <w:pPr>
      <w:numPr>
        <w:numId w:val="9"/>
      </w:numPr>
      <w:spacing w:line="288" w:lineRule="auto"/>
      <w:contextualSpacing/>
    </w:pPr>
  </w:style>
  <w:style w:type="paragraph" w:customStyle="1" w:styleId="Legalsection">
    <w:name w:val="Legal section"/>
    <w:basedOn w:val="Normal"/>
    <w:next w:val="Normal"/>
    <w:qFormat/>
    <w:rsid w:val="008220D8"/>
    <w:pPr>
      <w:numPr>
        <w:numId w:val="10"/>
      </w:numPr>
      <w:spacing w:after="60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786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667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667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67F"/>
    <w:rPr>
      <w:rFonts w:ascii="Arial" w:hAnsi="Arial"/>
      <w:b/>
      <w:bCs/>
    </w:rPr>
  </w:style>
  <w:style w:type="character" w:customStyle="1" w:styleId="CrossreferenceChar">
    <w:name w:val="Cross reference Char"/>
    <w:basedOn w:val="DefaultParagraphFont"/>
    <w:link w:val="Crossreference"/>
    <w:rsid w:val="008220D8"/>
    <w:rPr>
      <w:rFonts w:ascii="Arial" w:hAnsi="Arial"/>
      <w:i/>
      <w:color w:val="005A9B" w:themeColor="background2"/>
      <w:szCs w:val="22"/>
      <w:u w:val="single"/>
    </w:rPr>
  </w:style>
  <w:style w:type="paragraph" w:customStyle="1" w:styleId="Appendixcontents">
    <w:name w:val="Appendix contents"/>
    <w:basedOn w:val="TOC1"/>
    <w:uiPriority w:val="99"/>
    <w:semiHidden/>
    <w:qFormat/>
    <w:rsid w:val="008220D8"/>
    <w:pPr>
      <w:tabs>
        <w:tab w:val="clear" w:pos="1134"/>
        <w:tab w:val="left" w:pos="1276"/>
      </w:tabs>
    </w:pPr>
  </w:style>
  <w:style w:type="paragraph" w:customStyle="1" w:styleId="Paragraphspacer">
    <w:name w:val="Paragraph spacer"/>
    <w:basedOn w:val="Normal"/>
    <w:qFormat/>
    <w:rsid w:val="008220D8"/>
    <w:pPr>
      <w:spacing w:before="0" w:after="0" w:line="240" w:lineRule="auto"/>
    </w:pPr>
    <w:rPr>
      <w:sz w:val="24"/>
    </w:rPr>
  </w:style>
  <w:style w:type="paragraph" w:customStyle="1" w:styleId="Greytext">
    <w:name w:val="Greytext"/>
    <w:basedOn w:val="Tablenormal0"/>
    <w:next w:val="Normal"/>
    <w:link w:val="GreytextChar"/>
    <w:rsid w:val="00006122"/>
    <w:rPr>
      <w:i/>
      <w:color w:val="838383" w:themeColor="accent1" w:themeShade="BF"/>
    </w:rPr>
  </w:style>
  <w:style w:type="character" w:customStyle="1" w:styleId="TablenormalChar">
    <w:name w:val="Table normal Char"/>
    <w:basedOn w:val="DefaultParagraphFont"/>
    <w:link w:val="Tablenormal0"/>
    <w:rsid w:val="008220D8"/>
    <w:rPr>
      <w:rFonts w:ascii="Arial" w:hAnsi="Arial"/>
      <w:sz w:val="22"/>
      <w:szCs w:val="22"/>
    </w:rPr>
  </w:style>
  <w:style w:type="character" w:customStyle="1" w:styleId="GreytextChar">
    <w:name w:val="Greytext Char"/>
    <w:basedOn w:val="TablenormalChar"/>
    <w:link w:val="Greytext"/>
    <w:rsid w:val="00006122"/>
    <w:rPr>
      <w:rFonts w:ascii="Arial" w:hAnsi="Arial"/>
      <w:i/>
      <w:color w:val="838383" w:themeColor="accent1" w:themeShade="BF"/>
      <w:sz w:val="22"/>
      <w:szCs w:val="22"/>
    </w:rPr>
  </w:style>
  <w:style w:type="paragraph" w:customStyle="1" w:styleId="Redtext">
    <w:name w:val="Redtext"/>
    <w:basedOn w:val="Normal"/>
    <w:next w:val="Normal"/>
    <w:link w:val="RedtextChar"/>
    <w:rsid w:val="00006122"/>
    <w:pPr>
      <w:spacing w:before="20" w:after="20" w:line="240" w:lineRule="auto"/>
    </w:pPr>
    <w:rPr>
      <w:color w:val="9B2703" w:themeColor="accent2"/>
    </w:rPr>
  </w:style>
  <w:style w:type="paragraph" w:customStyle="1" w:styleId="Redtextbullets">
    <w:name w:val="Redtext bullets"/>
    <w:basedOn w:val="Redtext"/>
    <w:rsid w:val="00006122"/>
    <w:pPr>
      <w:numPr>
        <w:numId w:val="2"/>
      </w:numPr>
    </w:pPr>
  </w:style>
  <w:style w:type="character" w:customStyle="1" w:styleId="RedtextChar">
    <w:name w:val="Redtext Char"/>
    <w:basedOn w:val="DefaultParagraphFont"/>
    <w:link w:val="Redtext"/>
    <w:rsid w:val="00006122"/>
    <w:rPr>
      <w:rFonts w:ascii="Arial" w:hAnsi="Arial"/>
      <w:color w:val="9B2703" w:themeColor="accent2"/>
      <w:szCs w:val="22"/>
    </w:rPr>
  </w:style>
  <w:style w:type="paragraph" w:customStyle="1" w:styleId="Greytextbullet">
    <w:name w:val="Grey text bullet"/>
    <w:basedOn w:val="Greytext"/>
    <w:rsid w:val="00006122"/>
  </w:style>
  <w:style w:type="paragraph" w:customStyle="1" w:styleId="Greytextdoublebullet">
    <w:name w:val="Grey text double bullet"/>
    <w:basedOn w:val="Greytext"/>
    <w:rsid w:val="00006122"/>
    <w:pPr>
      <w:numPr>
        <w:ilvl w:val="1"/>
        <w:numId w:val="3"/>
      </w:numPr>
    </w:pPr>
  </w:style>
  <w:style w:type="paragraph" w:customStyle="1" w:styleId="MCDEMfootereven">
    <w:name w:val="MCDEM footer even"/>
    <w:basedOn w:val="MCDEMfooterodd"/>
    <w:link w:val="MCDEMfooterevenChar"/>
    <w:rsid w:val="00006122"/>
    <w:pPr>
      <w:spacing w:before="40"/>
      <w:jc w:val="left"/>
    </w:pPr>
  </w:style>
  <w:style w:type="character" w:customStyle="1" w:styleId="MCDEMfooteroddChar">
    <w:name w:val="MCDEM footer odd Char"/>
    <w:basedOn w:val="DefaultParagraphFont"/>
    <w:link w:val="MCDEMfooterodd"/>
    <w:rsid w:val="0038097B"/>
    <w:rPr>
      <w:rFonts w:ascii="Arial" w:hAnsi="Arial"/>
      <w:b/>
      <w:color w:val="000000" w:themeColor="text1"/>
      <w:sz w:val="14"/>
      <w:szCs w:val="18"/>
    </w:rPr>
  </w:style>
  <w:style w:type="character" w:customStyle="1" w:styleId="MCDEMfooterevenChar">
    <w:name w:val="MCDEM footer even Char"/>
    <w:basedOn w:val="MCDEMfooteroddChar"/>
    <w:link w:val="MCDEMfootereven"/>
    <w:rsid w:val="00006122"/>
    <w:rPr>
      <w:rFonts w:ascii="Arial" w:hAnsi="Arial"/>
      <w:b/>
      <w:color w:val="000000" w:themeColor="text1"/>
      <w:sz w:val="14"/>
      <w:szCs w:val="18"/>
    </w:rPr>
  </w:style>
  <w:style w:type="character" w:customStyle="1" w:styleId="MCDEMfooteroddcode">
    <w:name w:val="MCDEM footer odd code"/>
    <w:basedOn w:val="MCDEMfooteroddChar"/>
    <w:rsid w:val="00006122"/>
    <w:rPr>
      <w:rFonts w:ascii="Arial" w:hAnsi="Arial"/>
      <w:b w:val="0"/>
      <w:color w:val="000000" w:themeColor="text1"/>
      <w:sz w:val="14"/>
      <w:szCs w:val="18"/>
    </w:rPr>
  </w:style>
  <w:style w:type="character" w:customStyle="1" w:styleId="MCDEMfooterevencode">
    <w:name w:val="MCDEM footer even code"/>
    <w:basedOn w:val="MCDEMfooterevenChar"/>
    <w:rsid w:val="00006122"/>
    <w:rPr>
      <w:rFonts w:ascii="Arial" w:hAnsi="Arial"/>
      <w:b w:val="0"/>
      <w:i w:val="0"/>
      <w:color w:val="000000" w:themeColor="text1"/>
      <w:sz w:val="14"/>
      <w:szCs w:val="18"/>
    </w:rPr>
  </w:style>
  <w:style w:type="paragraph" w:customStyle="1" w:styleId="Titlefrontpagesecondline">
    <w:name w:val="Title front page second line"/>
    <w:basedOn w:val="Title"/>
    <w:qFormat/>
    <w:rsid w:val="008220D8"/>
    <w:rPr>
      <w:sz w:val="32"/>
    </w:rPr>
  </w:style>
  <w:style w:type="paragraph" w:customStyle="1" w:styleId="Insidecoverdocname">
    <w:name w:val="Inside cover doc name"/>
    <w:basedOn w:val="Normal"/>
    <w:qFormat/>
    <w:rsid w:val="008220D8"/>
    <w:pPr>
      <w:spacing w:after="0" w:line="240" w:lineRule="auto"/>
    </w:pPr>
    <w:rPr>
      <w:b/>
      <w:color w:val="005A9B" w:themeColor="background2"/>
      <w:sz w:val="24"/>
    </w:rPr>
  </w:style>
  <w:style w:type="paragraph" w:customStyle="1" w:styleId="Insidecoverdocname2">
    <w:name w:val="Inside cover doc name 2"/>
    <w:basedOn w:val="Insidecoverdocname"/>
    <w:qFormat/>
    <w:rsid w:val="008220D8"/>
    <w:pPr>
      <w:spacing w:before="0"/>
    </w:pPr>
    <w:rPr>
      <w:b w:val="0"/>
      <w:sz w:val="22"/>
    </w:rPr>
  </w:style>
  <w:style w:type="paragraph" w:customStyle="1" w:styleId="Insidecovernormal">
    <w:name w:val="Inside cover normal"/>
    <w:basedOn w:val="Normal"/>
    <w:qFormat/>
    <w:rsid w:val="008220D8"/>
    <w:pPr>
      <w:spacing w:before="0" w:after="0" w:line="240" w:lineRule="auto"/>
    </w:pPr>
  </w:style>
  <w:style w:type="paragraph" w:customStyle="1" w:styleId="Insidecoverdateandauthority">
    <w:name w:val="Inside cover date and authority"/>
    <w:basedOn w:val="Normal"/>
    <w:qFormat/>
    <w:rsid w:val="008220D8"/>
    <w:pPr>
      <w:spacing w:before="0" w:after="0" w:line="240" w:lineRule="auto"/>
    </w:pPr>
    <w:rPr>
      <w:b/>
    </w:rPr>
  </w:style>
  <w:style w:type="character" w:customStyle="1" w:styleId="MCDEMfooterpagenumber">
    <w:name w:val="MCDEM footer page number"/>
    <w:basedOn w:val="DefaultParagraphFont"/>
    <w:rsid w:val="00006122"/>
    <w:rPr>
      <w:rFonts w:ascii="Arial" w:hAnsi="Arial"/>
      <w:b/>
      <w:sz w:val="18"/>
    </w:rPr>
  </w:style>
  <w:style w:type="paragraph" w:customStyle="1" w:styleId="Tablenormaltasksheet">
    <w:name w:val="Table normal task sheet"/>
    <w:basedOn w:val="Tablenormal0"/>
    <w:rsid w:val="00F82157"/>
    <w:pPr>
      <w:jc w:val="center"/>
    </w:pPr>
    <w:rPr>
      <w:rFonts w:eastAsia="Times New Roman"/>
      <w:szCs w:val="20"/>
    </w:rPr>
  </w:style>
  <w:style w:type="paragraph" w:customStyle="1" w:styleId="Appendix">
    <w:name w:val="Appendix"/>
    <w:basedOn w:val="Normal"/>
    <w:next w:val="Normal"/>
    <w:uiPriority w:val="99"/>
    <w:semiHidden/>
    <w:qFormat/>
    <w:rsid w:val="008220D8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8220D8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632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63212"/>
    <w:rPr>
      <w:rFonts w:ascii="Tahoma" w:hAnsi="Tahoma" w:cs="Tahoma"/>
      <w:sz w:val="16"/>
      <w:szCs w:val="16"/>
    </w:rPr>
  </w:style>
  <w:style w:type="paragraph" w:customStyle="1" w:styleId="Titleacknowledementsnopagebreak">
    <w:name w:val="Title acknowledements no page break"/>
    <w:basedOn w:val="Titleforewordandcontents"/>
    <w:next w:val="Normal"/>
    <w:rsid w:val="00006122"/>
    <w:pPr>
      <w:pageBreakBefore w:val="0"/>
    </w:pPr>
  </w:style>
  <w:style w:type="paragraph" w:customStyle="1" w:styleId="Appendixheading4">
    <w:name w:val="Appendix heading 4"/>
    <w:basedOn w:val="Normal"/>
    <w:uiPriority w:val="99"/>
    <w:semiHidden/>
    <w:rsid w:val="00001C5C"/>
    <w:rPr>
      <w:rFonts w:ascii="Arial Narrow" w:hAnsi="Arial Narrow"/>
      <w:b/>
      <w:i/>
      <w:color w:val="005A9B" w:themeColor="background2"/>
      <w:sz w:val="24"/>
    </w:rPr>
  </w:style>
  <w:style w:type="table" w:customStyle="1" w:styleId="TableGrid1">
    <w:name w:val="Table Grid1"/>
    <w:basedOn w:val="TableNormal"/>
    <w:next w:val="TableGrid"/>
    <w:uiPriority w:val="59"/>
    <w:rsid w:val="00501E65"/>
    <w:rPr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title">
    <w:name w:val="Figure title"/>
    <w:basedOn w:val="Normal"/>
    <w:uiPriority w:val="99"/>
    <w:semiHidden/>
    <w:qFormat/>
    <w:rsid w:val="008220D8"/>
    <w:pPr>
      <w:spacing w:after="0"/>
    </w:pPr>
    <w:rPr>
      <w:b/>
    </w:rPr>
  </w:style>
  <w:style w:type="paragraph" w:customStyle="1" w:styleId="Legalnumbering">
    <w:name w:val="Legal numbering"/>
    <w:basedOn w:val="Normal"/>
    <w:qFormat/>
    <w:rsid w:val="008220D8"/>
    <w:pPr>
      <w:numPr>
        <w:numId w:val="11"/>
      </w:numPr>
      <w:spacing w:before="60" w:after="60"/>
    </w:pPr>
    <w:rPr>
      <w:bCs/>
    </w:rPr>
  </w:style>
  <w:style w:type="paragraph" w:customStyle="1" w:styleId="Titlesubheadingsnotforcontents">
    <w:name w:val="Title sub headings not for contents"/>
    <w:basedOn w:val="Normal"/>
    <w:next w:val="Normal"/>
    <w:qFormat/>
    <w:rsid w:val="008220D8"/>
    <w:pPr>
      <w:pBdr>
        <w:bottom w:val="single" w:sz="6" w:space="1" w:color="AFAFAF" w:themeColor="accent1"/>
      </w:pBdr>
    </w:pPr>
    <w:rPr>
      <w:rFonts w:cstheme="majorBidi"/>
      <w:b/>
      <w:color w:val="005A9B" w:themeColor="background2"/>
      <w:sz w:val="28"/>
    </w:rPr>
  </w:style>
  <w:style w:type="character" w:styleId="Emphasis">
    <w:name w:val="Emphasis"/>
    <w:basedOn w:val="DefaultParagraphFont"/>
    <w:uiPriority w:val="20"/>
    <w:semiHidden/>
    <w:qFormat/>
    <w:rsid w:val="008220D8"/>
    <w:rPr>
      <w:i/>
      <w:iCs/>
    </w:rPr>
  </w:style>
  <w:style w:type="paragraph" w:customStyle="1" w:styleId="Title2">
    <w:name w:val="Title 2"/>
    <w:basedOn w:val="Title"/>
    <w:next w:val="Normal"/>
    <w:qFormat/>
    <w:rsid w:val="008220D8"/>
    <w:rPr>
      <w:sz w:val="32"/>
    </w:rPr>
  </w:style>
  <w:style w:type="paragraph" w:customStyle="1" w:styleId="Legalnumberingsection">
    <w:name w:val="Legal numbering section"/>
    <w:basedOn w:val="Normal"/>
    <w:uiPriority w:val="99"/>
    <w:qFormat/>
    <w:rsid w:val="00936414"/>
    <w:pPr>
      <w:numPr>
        <w:numId w:val="12"/>
      </w:numPr>
      <w:spacing w:line="271" w:lineRule="auto"/>
    </w:pPr>
    <w:rPr>
      <w:b/>
    </w:rPr>
  </w:style>
  <w:style w:type="paragraph" w:customStyle="1" w:styleId="Default">
    <w:name w:val="Default"/>
    <w:rsid w:val="003129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tHeading">
    <w:name w:val="Part Heading"/>
    <w:basedOn w:val="Heading1"/>
    <w:qFormat/>
    <w:rsid w:val="001128D0"/>
    <w:pPr>
      <w:pageBreakBefore w:val="0"/>
      <w:numPr>
        <w:numId w:val="0"/>
      </w:numPr>
      <w:pBdr>
        <w:bottom w:val="none" w:sz="0" w:space="0" w:color="auto"/>
      </w:pBdr>
    </w:pPr>
  </w:style>
  <w:style w:type="paragraph" w:customStyle="1" w:styleId="RedHeading">
    <w:name w:val="Red Heading"/>
    <w:basedOn w:val="Normal"/>
    <w:qFormat/>
    <w:rsid w:val="001128D0"/>
    <w:rPr>
      <w:rFonts w:ascii="Arial Narrow" w:hAnsi="Arial Narrow" w:cstheme="majorBidi"/>
      <w:b/>
      <w:color w:val="C00000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B1F13"/>
    <w:rPr>
      <w:color w:val="605E5C"/>
      <w:shd w:val="clear" w:color="auto" w:fill="E1DFDD"/>
    </w:rPr>
  </w:style>
  <w:style w:type="paragraph" w:customStyle="1" w:styleId="ReportBody">
    <w:name w:val="Report Body"/>
    <w:basedOn w:val="Normal"/>
    <w:rsid w:val="00E12DE3"/>
    <w:pPr>
      <w:numPr>
        <w:numId w:val="18"/>
      </w:numPr>
      <w:spacing w:before="240" w:after="0" w:line="260" w:lineRule="exact"/>
      <w:jc w:val="both"/>
    </w:pPr>
    <w:rPr>
      <w:rFonts w:ascii="Arial Mäori" w:eastAsiaTheme="minorHAnsi" w:hAnsi="Arial Mäori" w:cs="Calibri"/>
    </w:rPr>
  </w:style>
  <w:style w:type="numbering" w:customStyle="1" w:styleId="ReportNumber">
    <w:name w:val="Report Number"/>
    <w:rsid w:val="00E12DE3"/>
    <w:pPr>
      <w:numPr>
        <w:numId w:val="18"/>
      </w:numPr>
    </w:pPr>
  </w:style>
  <w:style w:type="paragraph" w:styleId="Revision">
    <w:name w:val="Revision"/>
    <w:hidden/>
    <w:uiPriority w:val="99"/>
    <w:semiHidden/>
    <w:rsid w:val="003F68B3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411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998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6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2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2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087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1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233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7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3813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156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7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8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0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1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6954">
          <w:marLeft w:val="0"/>
          <w:marRight w:val="0"/>
          <w:marTop w:val="0"/>
          <w:marBottom w:val="0"/>
          <w:divBdr>
            <w:top w:val="single" w:sz="6" w:space="15" w:color="C9C9C9"/>
            <w:left w:val="single" w:sz="6" w:space="15" w:color="C9C9C9"/>
            <w:bottom w:val="single" w:sz="6" w:space="15" w:color="C9C9C9"/>
            <w:right w:val="single" w:sz="6" w:space="15" w:color="C9C9C9"/>
          </w:divBdr>
        </w:div>
      </w:divsChild>
    </w:div>
    <w:div w:id="12684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36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6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0106">
          <w:marLeft w:val="0"/>
          <w:marRight w:val="0"/>
          <w:marTop w:val="0"/>
          <w:marBottom w:val="0"/>
          <w:divBdr>
            <w:top w:val="single" w:sz="6" w:space="15" w:color="C9C9C9"/>
            <w:left w:val="single" w:sz="6" w:space="15" w:color="C9C9C9"/>
            <w:bottom w:val="single" w:sz="6" w:space="15" w:color="C9C9C9"/>
            <w:right w:val="single" w:sz="6" w:space="15" w:color="C9C9C9"/>
          </w:divBdr>
        </w:div>
      </w:divsChild>
    </w:div>
    <w:div w:id="16919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04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resilience.fund@nema.govt.nz?subject=CDEM%20Resilience%20Fund: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 D P M C ! 5 0 2 8 5 7 2 . 1 < / d o c u m e n t i d >  
     < s e n d e r i d > L I U J < / s e n d e r i d >  
     < s e n d e r e m a i l > J I E . L I U @ N E M A . G O V T . N Z < / s e n d e r e m a i l >  
     < l a s t m o d i f i e d > 2 0 2 5 - 0 7 - 1 4 T 1 5 : 1 0 : 0 0 . 0 0 0 0 0 0 0 + 1 2 : 0 0 < / l a s t m o d i f i e d >  
     < d a t a b a s e > D P M C 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86A6D-00A3-4CEB-A335-C26BCB92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5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greenwmi</dc:creator>
  <cp:lastModifiedBy>Jie Liu [NEMA]</cp:lastModifiedBy>
  <cp:revision>22</cp:revision>
  <cp:lastPrinted>2021-07-15T20:54:00Z</cp:lastPrinted>
  <dcterms:created xsi:type="dcterms:W3CDTF">2025-06-18T02:41:00Z</dcterms:created>
  <dcterms:modified xsi:type="dcterms:W3CDTF">2025-07-14T03:10:00Z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S.imProfileDatabase">
    <vt:lpwstr>DPMC</vt:lpwstr>
  </property>
  <property fmtid="{D5CDD505-2E9C-101B-9397-08002B2CF9AE}" pid="3" name="CASS.imProfileDocNum">
    <vt:r8>5028572</vt:r8>
  </property>
  <property fmtid="{D5CDD505-2E9C-101B-9397-08002B2CF9AE}" pid="4" name="CASS.imProfileVersion">
    <vt:i4>1</vt:i4>
  </property>
  <property fmtid="{D5CDD505-2E9C-101B-9397-08002B2CF9AE}" pid="5" name="CASS.imProfileAuthor">
    <vt:lpwstr>LIUJ</vt:lpwstr>
  </property>
  <property fmtid="{D5CDD505-2E9C-101B-9397-08002B2CF9AE}" pid="6" name="CASS.imProfileAuthorDescription">
    <vt:lpwstr>Jie Liu</vt:lpwstr>
  </property>
  <property fmtid="{D5CDD505-2E9C-101B-9397-08002B2CF9AE}" pid="7" name="CASS.imProfileCustom3">
    <vt:lpwstr>NEM-UTA-5-1-1-1</vt:lpwstr>
  </property>
  <property fmtid="{D5CDD505-2E9C-101B-9397-08002B2CF9AE}" pid="8" name="CASS.imProfileCustom6">
    <vt:lpwstr>UNCLASSIFIED</vt:lpwstr>
  </property>
  <property fmtid="{D5CDD505-2E9C-101B-9397-08002B2CF9AE}" pid="9" name="iManageFooter">
    <vt:lpwstr>WORDX~DOC~~~~~~~~~~~~~~~~~~~~~~~False~~~</vt:lpwstr>
  </property>
  <property fmtid="{D5CDD505-2E9C-101B-9397-08002B2CF9AE}" pid="10" name="CASS.imProfileDescription">
    <vt:lpwstr>CDEM-Resilience-Fund-application-form (Updated)</vt:lpwstr>
  </property>
</Properties>
</file>