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73" w:rsidRPr="00686373" w:rsidRDefault="00686373" w:rsidP="00686373">
      <w:pPr>
        <w:pStyle w:val="Heading6"/>
      </w:pPr>
      <w:bookmarkStart w:id="0" w:name="_Toc368998128"/>
      <w:bookmarkStart w:id="1" w:name="_Toc372555018"/>
      <w:bookmarkStart w:id="2" w:name="_Toc372555032"/>
      <w:r w:rsidRPr="00686373">
        <w:t>Volunteer briefing sheet</w:t>
      </w:r>
      <w:bookmarkEnd w:id="0"/>
      <w:bookmarkEnd w:id="1"/>
      <w:bookmarkEnd w:id="2"/>
      <w:r w:rsidRPr="00686373">
        <w:t xml:space="preserve"> </w:t>
      </w:r>
      <w:bookmarkStart w:id="3" w:name="_GoBack"/>
      <w:bookmarkEnd w:id="3"/>
    </w:p>
    <w:p w:rsidR="00686373" w:rsidRPr="00686373" w:rsidRDefault="00686373" w:rsidP="00B513A0">
      <w:pPr>
        <w:pStyle w:val="Tablenormal0"/>
        <w:rPr>
          <w:highlight w:val="yellow"/>
        </w:rPr>
      </w:pPr>
      <w:r w:rsidRPr="00686373">
        <w:rPr>
          <w:highlight w:val="yellow"/>
        </w:rPr>
        <w:t>This template is:</w:t>
      </w:r>
    </w:p>
    <w:p w:rsidR="00686373" w:rsidRPr="00B513A0" w:rsidRDefault="00686373" w:rsidP="00B513A0">
      <w:pPr>
        <w:pStyle w:val="Tablebullet"/>
        <w:rPr>
          <w:highlight w:val="yellow"/>
        </w:rPr>
      </w:pPr>
      <w:r w:rsidRPr="00B513A0">
        <w:rPr>
          <w:highlight w:val="yellow"/>
        </w:rPr>
        <w:t>used by the Volunteer Coordinator and their team during readiness</w:t>
      </w:r>
    </w:p>
    <w:p w:rsidR="00686373" w:rsidRPr="00B513A0" w:rsidRDefault="00686373" w:rsidP="00B513A0">
      <w:pPr>
        <w:pStyle w:val="Tablebullet"/>
        <w:rPr>
          <w:highlight w:val="yellow"/>
        </w:rPr>
      </w:pPr>
      <w:r w:rsidRPr="00B513A0">
        <w:rPr>
          <w:highlight w:val="yellow"/>
        </w:rPr>
        <w:t>intended to be amended to reflect actual processes used</w:t>
      </w:r>
    </w:p>
    <w:p w:rsidR="00686373" w:rsidRPr="00686373" w:rsidRDefault="00686373" w:rsidP="00B513A0">
      <w:pPr>
        <w:pStyle w:val="Tablebullet"/>
        <w:rPr>
          <w:highlight w:val="yellow"/>
        </w:rPr>
      </w:pPr>
      <w:proofErr w:type="gramStart"/>
      <w:r w:rsidRPr="00B513A0">
        <w:rPr>
          <w:highlight w:val="yellow"/>
        </w:rPr>
        <w:t>intended</w:t>
      </w:r>
      <w:proofErr w:type="gramEnd"/>
      <w:r w:rsidRPr="00B513A0">
        <w:rPr>
          <w:highlight w:val="yellow"/>
        </w:rPr>
        <w:t xml:space="preserve"> to have yellow highlights deleted.</w:t>
      </w:r>
    </w:p>
    <w:p w:rsidR="00686373" w:rsidRPr="00686373" w:rsidRDefault="00686373" w:rsidP="00B513A0">
      <w:pPr>
        <w:pStyle w:val="Spacer"/>
      </w:pPr>
    </w:p>
    <w:tbl>
      <w:tblPr>
        <w:tblStyle w:val="TableGrid"/>
        <w:tblW w:w="5000" w:type="pct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ook w:val="04A0" w:firstRow="1" w:lastRow="0" w:firstColumn="1" w:lastColumn="0" w:noHBand="0" w:noVBand="1"/>
      </w:tblPr>
      <w:tblGrid>
        <w:gridCol w:w="9740"/>
      </w:tblGrid>
      <w:tr w:rsidR="00686373" w:rsidRPr="00686373" w:rsidTr="0011213D">
        <w:tc>
          <w:tcPr>
            <w:tcW w:w="5000" w:type="pct"/>
            <w:tcBorders>
              <w:top w:val="single" w:sz="12" w:space="0" w:color="005A9B" w:themeColor="background2"/>
              <w:bottom w:val="single" w:sz="6" w:space="0" w:color="005A9B" w:themeColor="background2"/>
            </w:tcBorders>
            <w:shd w:val="clear" w:color="auto" w:fill="005A9B" w:themeFill="background2"/>
          </w:tcPr>
          <w:p w:rsidR="00686373" w:rsidRPr="00686373" w:rsidRDefault="00686373" w:rsidP="00B513A0">
            <w:pPr>
              <w:pStyle w:val="Tableheading"/>
            </w:pPr>
            <w:r w:rsidRPr="00686373">
              <w:t xml:space="preserve">Background </w:t>
            </w:r>
            <w:r w:rsidRPr="00B513A0">
              <w:t>information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686373" w:rsidRPr="00686373" w:rsidRDefault="00686373" w:rsidP="00686373">
            <w:pPr>
              <w:pStyle w:val="Tablenormal0"/>
              <w:rPr>
                <w:b/>
              </w:rPr>
            </w:pPr>
            <w:r w:rsidRPr="00686373">
              <w:rPr>
                <w:b/>
              </w:rPr>
              <w:t>Introduction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Speaker introduces self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Thank volunteers for being involved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686373" w:rsidRPr="00686373" w:rsidRDefault="00686373" w:rsidP="00686373">
            <w:pPr>
              <w:pStyle w:val="Tablenormal0"/>
              <w:rPr>
                <w:b/>
              </w:rPr>
            </w:pPr>
            <w:r w:rsidRPr="00686373">
              <w:rPr>
                <w:b/>
              </w:rPr>
              <w:t>Event description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 xml:space="preserve">Affected regions, districts, suburbs, communities, streets, or roads 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Number of people affected, displaced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Degree of severity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Extent of utility, infrastructure, or property damage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Casualties or fatalities (if relevant/appropriate)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686373" w:rsidRPr="00686373" w:rsidRDefault="00686373" w:rsidP="00686373">
            <w:pPr>
              <w:pStyle w:val="Tablenormal0"/>
              <w:rPr>
                <w:b/>
              </w:rPr>
            </w:pPr>
            <w:r w:rsidRPr="00686373">
              <w:rPr>
                <w:b/>
              </w:rPr>
              <w:t>Outlook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Expected aftershocks, weather forecasts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Expected duration of event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Any major complicating/simplifying factors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686373" w:rsidRPr="00686373" w:rsidRDefault="00686373" w:rsidP="00686373">
            <w:pPr>
              <w:pStyle w:val="Tablenormal0"/>
              <w:rPr>
                <w:b/>
              </w:rPr>
            </w:pPr>
            <w:r w:rsidRPr="00686373">
              <w:rPr>
                <w:b/>
              </w:rPr>
              <w:t>CDEM response activities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Activated ECCs/EOCs/Civil Defence Centres (including evacuation, welfare, or volunteer centres)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CDEM response/volunteer teams already at work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Other council CDEM personnel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686373" w:rsidRPr="00686373" w:rsidRDefault="00686373" w:rsidP="00686373">
            <w:pPr>
              <w:pStyle w:val="Tablenormal0"/>
              <w:rPr>
                <w:b/>
              </w:rPr>
            </w:pPr>
            <w:r w:rsidRPr="00686373">
              <w:rPr>
                <w:b/>
              </w:rPr>
              <w:t>Other agencies’/groups’ response activities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Police, search and rescue teams, Fire Service (urban, rural), contractors, military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Lifeline utilities (electricity/telecommunications companies repairing damage)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Other council CDEM personnel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Spontaneous volunteers (individuals or groups)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005A9B" w:themeFill="background2"/>
          </w:tcPr>
          <w:p w:rsidR="00686373" w:rsidRPr="00686373" w:rsidRDefault="00686373" w:rsidP="00686373">
            <w:pPr>
              <w:pStyle w:val="Tableheading"/>
            </w:pPr>
            <w:r w:rsidRPr="00686373">
              <w:t>Task allocation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686373" w:rsidRPr="00686373" w:rsidRDefault="00686373" w:rsidP="00686373">
            <w:pPr>
              <w:pStyle w:val="Tablenormal0"/>
              <w:rPr>
                <w:b/>
              </w:rPr>
            </w:pPr>
            <w:r w:rsidRPr="00686373">
              <w:rPr>
                <w:b/>
              </w:rPr>
              <w:t>Overview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Description of tasks that need carrying out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Allocation and description of specific tasks to individuals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Distribution of volunteer task description sheets/health and safety sheets (if necessary/practicable)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686373" w:rsidRPr="00686373" w:rsidRDefault="00686373" w:rsidP="00686373">
            <w:pPr>
              <w:pStyle w:val="Tablenormal0"/>
              <w:rPr>
                <w:b/>
              </w:rPr>
            </w:pPr>
            <w:r w:rsidRPr="00686373">
              <w:rPr>
                <w:b/>
              </w:rPr>
              <w:t>Site or task specific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Equipment to be used, suitable clothing to be worn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Hazards to be aware of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12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How to minimise hazards</w:t>
            </w:r>
          </w:p>
        </w:tc>
      </w:tr>
    </w:tbl>
    <w:p w:rsidR="00686373" w:rsidRPr="00686373" w:rsidRDefault="00686373" w:rsidP="00686373"/>
    <w:p w:rsidR="00686373" w:rsidRPr="00686373" w:rsidRDefault="00686373" w:rsidP="00686373">
      <w:r w:rsidRPr="00686373">
        <w:br w:type="page"/>
      </w:r>
    </w:p>
    <w:p w:rsidR="00686373" w:rsidRPr="00686373" w:rsidRDefault="00686373" w:rsidP="00686373"/>
    <w:tbl>
      <w:tblPr>
        <w:tblStyle w:val="TableGrid"/>
        <w:tblW w:w="5000" w:type="pct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ook w:val="04A0" w:firstRow="1" w:lastRow="0" w:firstColumn="1" w:lastColumn="0" w:noHBand="0" w:noVBand="1"/>
      </w:tblPr>
      <w:tblGrid>
        <w:gridCol w:w="9740"/>
      </w:tblGrid>
      <w:tr w:rsidR="00686373" w:rsidRPr="00686373" w:rsidTr="0011213D">
        <w:tc>
          <w:tcPr>
            <w:tcW w:w="5000" w:type="pct"/>
            <w:tcBorders>
              <w:top w:val="single" w:sz="12" w:space="0" w:color="005A9B" w:themeColor="background2"/>
              <w:bottom w:val="single" w:sz="6" w:space="0" w:color="005A9B" w:themeColor="background2"/>
            </w:tcBorders>
            <w:shd w:val="clear" w:color="auto" w:fill="005A9B" w:themeFill="background2"/>
          </w:tcPr>
          <w:p w:rsidR="00686373" w:rsidRPr="00686373" w:rsidRDefault="00686373" w:rsidP="00686373">
            <w:pPr>
              <w:pStyle w:val="Tableheading"/>
            </w:pPr>
            <w:r w:rsidRPr="00686373">
              <w:t>Working in communities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686373" w:rsidRPr="00686373" w:rsidRDefault="00686373" w:rsidP="00686373">
            <w:pPr>
              <w:pStyle w:val="Tablenormal0"/>
              <w:rPr>
                <w:b/>
              </w:rPr>
            </w:pPr>
            <w:r w:rsidRPr="00686373">
              <w:rPr>
                <w:b/>
              </w:rPr>
              <w:t>What to be aware of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Cultural or linguistic diversity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General make-up of community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People with aversion to charity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686373" w:rsidRPr="00686373" w:rsidRDefault="00686373" w:rsidP="00686373">
            <w:pPr>
              <w:pStyle w:val="Tablenormal0"/>
              <w:rPr>
                <w:b/>
              </w:rPr>
            </w:pPr>
            <w:r w:rsidRPr="00686373">
              <w:rPr>
                <w:b/>
              </w:rPr>
              <w:t>What to look out for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Any community members who seem vulnerable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Who to report these issues to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005A9B" w:themeFill="background2"/>
          </w:tcPr>
          <w:p w:rsidR="00686373" w:rsidRPr="00686373" w:rsidRDefault="00686373" w:rsidP="00686373">
            <w:pPr>
              <w:pStyle w:val="Tableheading"/>
            </w:pPr>
            <w:r w:rsidRPr="00686373">
              <w:t>House-keeping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686373" w:rsidRPr="00686373" w:rsidRDefault="00686373" w:rsidP="00686373">
            <w:pPr>
              <w:pStyle w:val="Tablenormal0"/>
              <w:rPr>
                <w:b/>
              </w:rPr>
            </w:pPr>
            <w:r w:rsidRPr="00686373">
              <w:rPr>
                <w:b/>
              </w:rPr>
              <w:t>Shift schedules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Estimate length of shift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Desired outcome (what is hoped to be achieved)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686373" w:rsidRPr="00686373" w:rsidRDefault="00686373" w:rsidP="00686373">
            <w:pPr>
              <w:pStyle w:val="Tablenormal0"/>
              <w:rPr>
                <w:b/>
              </w:rPr>
            </w:pPr>
            <w:r w:rsidRPr="00686373">
              <w:rPr>
                <w:b/>
              </w:rPr>
              <w:t>Reporting lines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Who to report to (for task allocation, to report accidents, or incidents)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Who to ask to direct questions to about any task specifics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What to do if unsure about anything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686373" w:rsidRPr="00686373" w:rsidRDefault="00686373" w:rsidP="00686373">
            <w:pPr>
              <w:pStyle w:val="Tablenormal0"/>
              <w:rPr>
                <w:b/>
              </w:rPr>
            </w:pPr>
            <w:r w:rsidRPr="00686373">
              <w:rPr>
                <w:b/>
              </w:rPr>
              <w:t>Breaks and refreshment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How many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How long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Where to get food, water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Smoking areas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Toilets and washrooms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005A9B" w:themeFill="background2"/>
          </w:tcPr>
          <w:p w:rsidR="00686373" w:rsidRPr="00686373" w:rsidRDefault="00686373" w:rsidP="00686373">
            <w:pPr>
              <w:pStyle w:val="Tableheading"/>
            </w:pPr>
            <w:r w:rsidRPr="00686373">
              <w:t>Responsibilities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686373" w:rsidRPr="00686373" w:rsidRDefault="00686373" w:rsidP="00686373">
            <w:pPr>
              <w:pStyle w:val="Tablenormal0"/>
              <w:rPr>
                <w:b/>
              </w:rPr>
            </w:pPr>
            <w:r w:rsidRPr="00686373">
              <w:rPr>
                <w:b/>
              </w:rPr>
              <w:t>CDEM responsibilities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To make sure volunteers are prepared, understand roles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To make sure volunteers get regular breaks, and have access to food, water, and refreshment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To answer any questions, listen to issues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To let volunteers know how/where to get extra guidance, assistance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To provide as much support and training as possible on the job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To provide items or clothing that identify volunteers as part of CDEM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686373" w:rsidRPr="00686373" w:rsidRDefault="00686373" w:rsidP="00686373">
            <w:pPr>
              <w:pStyle w:val="Tablenormal0"/>
              <w:rPr>
                <w:b/>
              </w:rPr>
            </w:pPr>
            <w:r w:rsidRPr="00686373">
              <w:rPr>
                <w:b/>
              </w:rPr>
              <w:t>Volunteer responsibilities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To exercise common sense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To prioritise safety of self/others</w:t>
            </w:r>
          </w:p>
        </w:tc>
      </w:tr>
      <w:tr w:rsidR="00686373" w:rsidRPr="00686373" w:rsidTr="0011213D">
        <w:trPr>
          <w:trHeight w:val="83"/>
        </w:trPr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To keep any private information encountered private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To only give personal statements to the media (not on behalf of CDEM)</w:t>
            </w:r>
          </w:p>
        </w:tc>
      </w:tr>
      <w:tr w:rsidR="00686373" w:rsidRPr="00686373" w:rsidTr="0011213D">
        <w:tc>
          <w:tcPr>
            <w:tcW w:w="5000" w:type="pct"/>
            <w:tcBorders>
              <w:top w:val="single" w:sz="6" w:space="0" w:color="005A9B" w:themeColor="background2"/>
              <w:bottom w:val="single" w:sz="12" w:space="0" w:color="005A9B" w:themeColor="background2"/>
            </w:tcBorders>
          </w:tcPr>
          <w:p w:rsidR="00686373" w:rsidRPr="00686373" w:rsidRDefault="00686373" w:rsidP="00B513A0">
            <w:pPr>
              <w:pStyle w:val="Tablebullet"/>
            </w:pPr>
            <w:r w:rsidRPr="00686373">
              <w:t>To interact positively with team and community</w:t>
            </w:r>
          </w:p>
        </w:tc>
      </w:tr>
    </w:tbl>
    <w:p w:rsidR="00156102" w:rsidRPr="00A20F4D" w:rsidRDefault="00156102" w:rsidP="00A20F4D"/>
    <w:sectPr w:rsidR="00156102" w:rsidRPr="00A20F4D" w:rsidSect="00DC0E29">
      <w:footerReference w:type="default" r:id="rId9"/>
      <w:pgSz w:w="11906" w:h="16838"/>
      <w:pgMar w:top="1134" w:right="1191" w:bottom="1134" w:left="119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487" w:rsidRDefault="00264487" w:rsidP="007F2F7F">
      <w:pPr>
        <w:spacing w:before="0" w:after="0" w:line="240" w:lineRule="auto"/>
      </w:pPr>
      <w:r>
        <w:separator/>
      </w:r>
    </w:p>
  </w:endnote>
  <w:endnote w:type="continuationSeparator" w:id="0">
    <w:p w:rsidR="00264487" w:rsidRDefault="00264487" w:rsidP="007F2F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7F" w:rsidRPr="006833CA" w:rsidRDefault="009A4FC9" w:rsidP="00DC0E29">
    <w:pPr>
      <w:pStyle w:val="MCDEMfooter"/>
      <w:tabs>
        <w:tab w:val="clear" w:pos="4820"/>
        <w:tab w:val="left" w:pos="0"/>
        <w:tab w:val="right" w:pos="9498"/>
      </w:tabs>
      <w:rPr>
        <w:b w:val="0"/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>
      <w:rPr>
        <w:noProof/>
        <w:szCs w:val="16"/>
      </w:rPr>
      <w:t>Volunteer briefing sheet</w:t>
    </w:r>
    <w:r>
      <w:rPr>
        <w:szCs w:val="16"/>
      </w:rPr>
      <w:fldChar w:fldCharType="end"/>
    </w:r>
    <w:r w:rsidR="006833CA" w:rsidRPr="006833CA">
      <w:rPr>
        <w:szCs w:val="16"/>
      </w:rPr>
      <w:tab/>
    </w:r>
    <w:r w:rsidR="006833CA" w:rsidRPr="006833CA">
      <w:t xml:space="preserve">Page </w:t>
    </w:r>
    <w:r w:rsidR="006833CA" w:rsidRPr="006833CA">
      <w:fldChar w:fldCharType="begin"/>
    </w:r>
    <w:r w:rsidR="006833CA" w:rsidRPr="006833CA">
      <w:instrText xml:space="preserve"> PAGE   \* MERGEFORMAT </w:instrText>
    </w:r>
    <w:r w:rsidR="006833CA" w:rsidRPr="006833CA">
      <w:fldChar w:fldCharType="separate"/>
    </w:r>
    <w:r w:rsidR="002832DC">
      <w:rPr>
        <w:noProof/>
      </w:rPr>
      <w:t>2</w:t>
    </w:r>
    <w:r w:rsidR="006833CA" w:rsidRPr="006833CA">
      <w:fldChar w:fldCharType="end"/>
    </w:r>
    <w:r w:rsidR="006833CA" w:rsidRPr="006833CA">
      <w:t xml:space="preserve"> of </w:t>
    </w:r>
    <w:r w:rsidR="002832DC">
      <w:fldChar w:fldCharType="begin"/>
    </w:r>
    <w:r w:rsidR="002832DC">
      <w:instrText xml:space="preserve"> NUMPAGES   \* MERGEFORMAT </w:instrText>
    </w:r>
    <w:r w:rsidR="002832DC">
      <w:fldChar w:fldCharType="separate"/>
    </w:r>
    <w:r w:rsidR="002832DC">
      <w:rPr>
        <w:noProof/>
      </w:rPr>
      <w:t>2</w:t>
    </w:r>
    <w:r w:rsidR="002832D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487" w:rsidRDefault="00264487" w:rsidP="007F2F7F">
      <w:pPr>
        <w:spacing w:before="0" w:after="0" w:line="240" w:lineRule="auto"/>
      </w:pPr>
      <w:r>
        <w:separator/>
      </w:r>
    </w:p>
  </w:footnote>
  <w:footnote w:type="continuationSeparator" w:id="0">
    <w:p w:rsidR="00264487" w:rsidRDefault="00264487" w:rsidP="007F2F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132FB"/>
    <w:multiLevelType w:val="hybridMultilevel"/>
    <w:tmpl w:val="956A79B6"/>
    <w:lvl w:ilvl="0" w:tplc="BC1285D6">
      <w:start w:val="1"/>
      <w:numFmt w:val="decimal"/>
      <w:pStyle w:val="Numbering"/>
      <w:lvlText w:val="%1."/>
      <w:lvlJc w:val="left"/>
      <w:pPr>
        <w:ind w:left="720" w:hanging="360"/>
      </w:pPr>
    </w:lvl>
    <w:lvl w:ilvl="1" w:tplc="D6AACA20" w:tentative="1">
      <w:start w:val="1"/>
      <w:numFmt w:val="lowerLetter"/>
      <w:lvlText w:val="%2."/>
      <w:lvlJc w:val="left"/>
      <w:pPr>
        <w:ind w:left="1440" w:hanging="360"/>
      </w:pPr>
    </w:lvl>
    <w:lvl w:ilvl="2" w:tplc="DF545BD8" w:tentative="1">
      <w:start w:val="1"/>
      <w:numFmt w:val="lowerRoman"/>
      <w:lvlText w:val="%3."/>
      <w:lvlJc w:val="right"/>
      <w:pPr>
        <w:ind w:left="2160" w:hanging="180"/>
      </w:pPr>
    </w:lvl>
    <w:lvl w:ilvl="3" w:tplc="EF3EAB8C" w:tentative="1">
      <w:start w:val="1"/>
      <w:numFmt w:val="decimal"/>
      <w:lvlText w:val="%4."/>
      <w:lvlJc w:val="left"/>
      <w:pPr>
        <w:ind w:left="2880" w:hanging="360"/>
      </w:pPr>
    </w:lvl>
    <w:lvl w:ilvl="4" w:tplc="CE1A4210" w:tentative="1">
      <w:start w:val="1"/>
      <w:numFmt w:val="lowerLetter"/>
      <w:lvlText w:val="%5."/>
      <w:lvlJc w:val="left"/>
      <w:pPr>
        <w:ind w:left="3600" w:hanging="360"/>
      </w:pPr>
    </w:lvl>
    <w:lvl w:ilvl="5" w:tplc="B3288638" w:tentative="1">
      <w:start w:val="1"/>
      <w:numFmt w:val="lowerRoman"/>
      <w:lvlText w:val="%6."/>
      <w:lvlJc w:val="right"/>
      <w:pPr>
        <w:ind w:left="4320" w:hanging="180"/>
      </w:pPr>
    </w:lvl>
    <w:lvl w:ilvl="6" w:tplc="84A0754A" w:tentative="1">
      <w:start w:val="1"/>
      <w:numFmt w:val="decimal"/>
      <w:lvlText w:val="%7."/>
      <w:lvlJc w:val="left"/>
      <w:pPr>
        <w:ind w:left="5040" w:hanging="360"/>
      </w:pPr>
    </w:lvl>
    <w:lvl w:ilvl="7" w:tplc="3D0436E6" w:tentative="1">
      <w:start w:val="1"/>
      <w:numFmt w:val="lowerLetter"/>
      <w:lvlText w:val="%8."/>
      <w:lvlJc w:val="left"/>
      <w:pPr>
        <w:ind w:left="5760" w:hanging="360"/>
      </w:pPr>
    </w:lvl>
    <w:lvl w:ilvl="8" w:tplc="A12E1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87829"/>
    <w:multiLevelType w:val="multilevel"/>
    <w:tmpl w:val="8FD8B6D8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B7B6B6C"/>
    <w:multiLevelType w:val="multilevel"/>
    <w:tmpl w:val="5B0664CC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">
    <w:nsid w:val="283F3EAF"/>
    <w:multiLevelType w:val="multilevel"/>
    <w:tmpl w:val="AB4642F0"/>
    <w:lvl w:ilvl="0">
      <w:start w:val="1"/>
      <w:numFmt w:val="decimal"/>
      <w:pStyle w:val="Legalbullet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05766DC"/>
    <w:multiLevelType w:val="multilevel"/>
    <w:tmpl w:val="8224343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/>
        <w:color w:val="005A9B" w:themeColor="background2"/>
        <w:sz w:val="36"/>
      </w:rPr>
    </w:lvl>
    <w:lvl w:ilvl="6">
      <w:start w:val="1"/>
      <w:numFmt w:val="decimal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53C43DCA"/>
    <w:multiLevelType w:val="multilevel"/>
    <w:tmpl w:val="2906451C"/>
    <w:lvl w:ilvl="0">
      <w:start w:val="1"/>
      <w:numFmt w:val="decimal"/>
      <w:pStyle w:val="Heading1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upperLetter"/>
      <w:lvlText w:val="Appendix %6"/>
      <w:lvlJc w:val="left"/>
      <w:pPr>
        <w:ind w:left="1152" w:hanging="1152"/>
      </w:pPr>
      <w:rPr>
        <w:rFonts w:ascii="Arial Narrow" w:hAnsi="Arial Narrow" w:hint="default"/>
        <w:caps/>
        <w:color w:val="005A9B" w:themeColor="background2"/>
        <w:sz w:val="36"/>
        <w:u w:val="none" w:color="AFAFAF" w:themeColor="accent1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 Narrow" w:hAnsi="Arial Narro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7">
    <w:nsid w:val="5E424A99"/>
    <w:multiLevelType w:val="hybridMultilevel"/>
    <w:tmpl w:val="438227D6"/>
    <w:lvl w:ilvl="0" w:tplc="C7D263CC">
      <w:start w:val="1"/>
      <w:numFmt w:val="bullet"/>
      <w:pStyle w:val="Red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066AA"/>
    <w:multiLevelType w:val="hybridMultilevel"/>
    <w:tmpl w:val="274CEA7C"/>
    <w:lvl w:ilvl="0" w:tplc="45B0042A">
      <w:start w:val="1"/>
      <w:numFmt w:val="bullet"/>
      <w:pStyle w:val="Greytex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12F04"/>
    <w:multiLevelType w:val="hybridMultilevel"/>
    <w:tmpl w:val="84564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9D0A">
      <w:start w:val="1"/>
      <w:numFmt w:val="bullet"/>
      <w:pStyle w:val="Greytextdouble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61627"/>
    <w:multiLevelType w:val="multilevel"/>
    <w:tmpl w:val="678036CA"/>
    <w:lvl w:ilvl="0">
      <w:start w:val="1"/>
      <w:numFmt w:val="bullet"/>
      <w:pStyle w:val="Bullet"/>
      <w:lvlText w:val="●"/>
      <w:lvlJc w:val="left"/>
      <w:pPr>
        <w:ind w:left="765" w:hanging="340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100" w:hanging="340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80" w:hanging="340"/>
      </w:pPr>
      <w:rPr>
        <w:rFonts w:ascii="Wingdings" w:hAnsi="Wingdings" w:hint="default"/>
      </w:rPr>
    </w:lvl>
    <w:lvl w:ilvl="3">
      <w:start w:val="1"/>
      <w:numFmt w:val="bullet"/>
      <w:pStyle w:val="Heading4"/>
      <w:lvlText w:val=""/>
      <w:lvlJc w:val="left"/>
      <w:pPr>
        <w:ind w:left="1860" w:hanging="340"/>
      </w:pPr>
      <w:rPr>
        <w:rFonts w:ascii="Symbol" w:hAnsi="Symbol" w:hint="default"/>
      </w:rPr>
    </w:lvl>
    <w:lvl w:ilvl="4">
      <w:start w:val="1"/>
      <w:numFmt w:val="bullet"/>
      <w:pStyle w:val="Heading5"/>
      <w:lvlText w:val="o"/>
      <w:lvlJc w:val="left"/>
      <w:pPr>
        <w:ind w:left="22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2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0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38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760" w:hanging="34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87"/>
    <w:rsid w:val="000C06B7"/>
    <w:rsid w:val="000C3D92"/>
    <w:rsid w:val="000D2B83"/>
    <w:rsid w:val="000E3D20"/>
    <w:rsid w:val="00111216"/>
    <w:rsid w:val="00156102"/>
    <w:rsid w:val="001D55A1"/>
    <w:rsid w:val="00264487"/>
    <w:rsid w:val="00281736"/>
    <w:rsid w:val="00281FCB"/>
    <w:rsid w:val="002832DC"/>
    <w:rsid w:val="002D4459"/>
    <w:rsid w:val="003274C4"/>
    <w:rsid w:val="003D7E86"/>
    <w:rsid w:val="004712A4"/>
    <w:rsid w:val="00524D9D"/>
    <w:rsid w:val="005925E2"/>
    <w:rsid w:val="00632F26"/>
    <w:rsid w:val="006354F2"/>
    <w:rsid w:val="00647F4D"/>
    <w:rsid w:val="006833CA"/>
    <w:rsid w:val="00686373"/>
    <w:rsid w:val="006B6BD5"/>
    <w:rsid w:val="006E0C55"/>
    <w:rsid w:val="00722CC7"/>
    <w:rsid w:val="007C4F04"/>
    <w:rsid w:val="007C52D9"/>
    <w:rsid w:val="007F2F7F"/>
    <w:rsid w:val="007F4140"/>
    <w:rsid w:val="00834415"/>
    <w:rsid w:val="008B27FD"/>
    <w:rsid w:val="008E4873"/>
    <w:rsid w:val="009205E0"/>
    <w:rsid w:val="009336F6"/>
    <w:rsid w:val="009717E8"/>
    <w:rsid w:val="0098195D"/>
    <w:rsid w:val="009A4FC9"/>
    <w:rsid w:val="009B0C70"/>
    <w:rsid w:val="00A20842"/>
    <w:rsid w:val="00A20F4D"/>
    <w:rsid w:val="00A332A3"/>
    <w:rsid w:val="00A339B5"/>
    <w:rsid w:val="00A41E96"/>
    <w:rsid w:val="00AB4F3C"/>
    <w:rsid w:val="00AB6AED"/>
    <w:rsid w:val="00AE4153"/>
    <w:rsid w:val="00B513A0"/>
    <w:rsid w:val="00BB4779"/>
    <w:rsid w:val="00BE3453"/>
    <w:rsid w:val="00C4286E"/>
    <w:rsid w:val="00C7050C"/>
    <w:rsid w:val="00C85C30"/>
    <w:rsid w:val="00CC597B"/>
    <w:rsid w:val="00DA0905"/>
    <w:rsid w:val="00DC0E29"/>
    <w:rsid w:val="00E20F89"/>
    <w:rsid w:val="00F0164C"/>
    <w:rsid w:val="00F76457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DC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9A4FC9"/>
    <w:pPr>
      <w:keepNext/>
      <w:keepLines/>
      <w:pageBreakBefore/>
      <w:numPr>
        <w:numId w:val="4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9A4FC9"/>
    <w:pPr>
      <w:pageBreakBefore w:val="0"/>
      <w:numPr>
        <w:numId w:val="0"/>
      </w:numPr>
      <w:pBdr>
        <w:bottom w:val="single" w:sz="6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A4FC9"/>
    <w:pPr>
      <w:keepNext/>
      <w:keepLines/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A4FC9"/>
    <w:pPr>
      <w:keepNext/>
      <w:keepLines/>
      <w:numPr>
        <w:ilvl w:val="3"/>
        <w:numId w:val="5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9A4FC9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86373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4FC9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4FC9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FC9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9A4FC9"/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2832DC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9A4FC9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9A4FC9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9A4FC9"/>
    <w:pPr>
      <w:numPr>
        <w:numId w:val="5"/>
      </w:numPr>
      <w:spacing w:before="60" w:after="60"/>
    </w:pPr>
  </w:style>
  <w:style w:type="paragraph" w:customStyle="1" w:styleId="Tablenormal0">
    <w:name w:val="Table normal"/>
    <w:basedOn w:val="Normal"/>
    <w:link w:val="TablenormalChar"/>
    <w:qFormat/>
    <w:rsid w:val="009A4FC9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9A4FC9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9A4FC9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9A4FC9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9A4FC9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9A4FC9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qFormat/>
    <w:rsid w:val="009A4FC9"/>
    <w:pPr>
      <w:numPr>
        <w:numId w:val="6"/>
      </w:numPr>
      <w:spacing w:before="40" w:after="40"/>
    </w:pPr>
    <w:rPr>
      <w:rFonts w:ascii="Arial" w:hAnsi="Arial"/>
      <w:szCs w:val="22"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9A4FC9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2832DC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9A4FC9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9A4FC9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aliases w:val="Title front page"/>
    <w:basedOn w:val="Normal"/>
    <w:next w:val="Normal"/>
    <w:link w:val="TitleChar"/>
    <w:semiHidden/>
    <w:qFormat/>
    <w:rsid w:val="009A4FC9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Title front page Char"/>
    <w:basedOn w:val="DefaultParagraphFont"/>
    <w:link w:val="Title"/>
    <w:semiHidden/>
    <w:rsid w:val="002832DC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2DC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paragraph" w:customStyle="1" w:styleId="Instruction">
    <w:name w:val="Instruction"/>
    <w:basedOn w:val="Tablenormal0"/>
    <w:semiHidden/>
    <w:qFormat/>
    <w:rsid w:val="009A4FC9"/>
    <w:pPr>
      <w:spacing w:before="40" w:after="40"/>
    </w:pPr>
    <w:rPr>
      <w:i/>
      <w:sz w:val="18"/>
    </w:rPr>
  </w:style>
  <w:style w:type="paragraph" w:customStyle="1" w:styleId="Numbering">
    <w:name w:val="Numbering"/>
    <w:basedOn w:val="ListParagraph"/>
    <w:qFormat/>
    <w:rsid w:val="009A4FC9"/>
    <w:pPr>
      <w:numPr>
        <w:numId w:val="8"/>
      </w:numPr>
    </w:pPr>
  </w:style>
  <w:style w:type="paragraph" w:customStyle="1" w:styleId="Legalsection">
    <w:name w:val="Legal section"/>
    <w:basedOn w:val="Normal"/>
    <w:next w:val="Normal"/>
    <w:semiHidden/>
    <w:qFormat/>
    <w:rsid w:val="009A4FC9"/>
    <w:pPr>
      <w:numPr>
        <w:numId w:val="9"/>
      </w:numPr>
      <w:spacing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9A4FC9"/>
    <w:pPr>
      <w:tabs>
        <w:tab w:val="left" w:pos="1276"/>
        <w:tab w:val="right" w:leader="dot" w:pos="9498"/>
      </w:tabs>
      <w:spacing w:before="180" w:after="40"/>
    </w:pPr>
    <w:rPr>
      <w:rFonts w:cstheme="minorHAnsi"/>
      <w:b w:val="0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9A4FC9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9A4FC9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9A4FC9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Theme="minorHAnsi" w:hAnsiTheme="minorHAnsi"/>
      <w:b/>
      <w:color w:val="005A9B" w:themeColor="background2"/>
      <w:sz w:val="40"/>
    </w:rPr>
  </w:style>
  <w:style w:type="paragraph" w:customStyle="1" w:styleId="Legalnumbering">
    <w:name w:val="Legal numbering"/>
    <w:basedOn w:val="Normal"/>
    <w:semiHidden/>
    <w:qFormat/>
    <w:rsid w:val="009A4FC9"/>
    <w:p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9A4FC9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832DC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2DC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2DC"/>
    <w:rPr>
      <w:rFonts w:ascii="Arial Narrow" w:eastAsiaTheme="majorEastAsia" w:hAnsi="Arial Narrow" w:cstheme="majorBidi"/>
      <w:b/>
      <w:b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FC9"/>
    <w:rPr>
      <w:rFonts w:asciiTheme="majorHAnsi" w:eastAsiaTheme="majorEastAsia" w:hAnsiTheme="majorHAnsi" w:cstheme="majorBidi"/>
      <w:b/>
      <w:color w:val="5757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2DC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2DC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2DC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FC9"/>
    <w:rPr>
      <w:rFonts w:ascii="Cambria" w:eastAsiaTheme="majorEastAsia" w:hAnsi="Cambria" w:cstheme="majorBidi"/>
      <w:i/>
      <w:iCs/>
      <w:color w:val="404040"/>
    </w:rPr>
  </w:style>
  <w:style w:type="paragraph" w:styleId="Caption">
    <w:name w:val="caption"/>
    <w:basedOn w:val="Normal"/>
    <w:next w:val="Normal"/>
    <w:semiHidden/>
    <w:qFormat/>
    <w:rsid w:val="009A4FC9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9A4FC9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9A4FC9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unhideWhenUsed/>
    <w:qFormat/>
    <w:rsid w:val="009A4FC9"/>
    <w:rPr>
      <w:b/>
      <w:bCs/>
    </w:rPr>
  </w:style>
  <w:style w:type="paragraph" w:styleId="NoSpacing">
    <w:name w:val="No Spacing"/>
    <w:basedOn w:val="Normal"/>
    <w:uiPriority w:val="1"/>
    <w:semiHidden/>
    <w:unhideWhenUsed/>
    <w:qFormat/>
    <w:rsid w:val="009A4FC9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A4FC9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A4FC9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A4FC9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A4FC9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unhideWhenUsed/>
    <w:qFormat/>
    <w:rsid w:val="009A4FC9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unhideWhenUsed/>
    <w:qFormat/>
    <w:rsid w:val="009A4FC9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unhideWhenUsed/>
    <w:qFormat/>
    <w:rsid w:val="009A4FC9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4FC9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/>
      <w:ind w:left="1100"/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9A4FC9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2832DC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9A4FC9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2832DC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Continuation">
    <w:name w:val="Continuation"/>
    <w:basedOn w:val="Heading4"/>
    <w:semiHidden/>
    <w:qFormat/>
    <w:rsid w:val="009A4FC9"/>
    <w:pPr>
      <w:numPr>
        <w:ilvl w:val="0"/>
        <w:numId w:val="0"/>
      </w:numPr>
      <w:jc w:val="right"/>
    </w:pPr>
  </w:style>
  <w:style w:type="paragraph" w:customStyle="1" w:styleId="Legalbullets">
    <w:name w:val="Legal bullets"/>
    <w:basedOn w:val="Normal"/>
    <w:semiHidden/>
    <w:qFormat/>
    <w:rsid w:val="009A4FC9"/>
    <w:pPr>
      <w:numPr>
        <w:numId w:val="7"/>
      </w:numPr>
      <w:spacing w:before="0" w:after="180" w:line="240" w:lineRule="auto"/>
    </w:pPr>
    <w:rPr>
      <w:szCs w:val="20"/>
    </w:rPr>
  </w:style>
  <w:style w:type="paragraph" w:customStyle="1" w:styleId="Tablesmall">
    <w:name w:val="Table small"/>
    <w:basedOn w:val="Tablenormal0"/>
    <w:semiHidden/>
    <w:qFormat/>
    <w:rsid w:val="009A4FC9"/>
    <w:rPr>
      <w:sz w:val="18"/>
      <w:szCs w:val="18"/>
    </w:rPr>
  </w:style>
  <w:style w:type="paragraph" w:customStyle="1" w:styleId="Paragraphspacer">
    <w:name w:val="Paragraph spacer"/>
    <w:basedOn w:val="Normal"/>
    <w:semiHidden/>
    <w:qFormat/>
    <w:rsid w:val="009A4FC9"/>
    <w:pPr>
      <w:spacing w:before="0" w:after="0" w:line="240" w:lineRule="auto"/>
    </w:pPr>
    <w:rPr>
      <w:sz w:val="24"/>
    </w:rPr>
  </w:style>
  <w:style w:type="paragraph" w:customStyle="1" w:styleId="Greytext">
    <w:name w:val="Greytext"/>
    <w:basedOn w:val="Tablenormal0"/>
    <w:next w:val="Normal"/>
    <w:link w:val="GreytextChar"/>
    <w:semiHidden/>
    <w:qFormat/>
    <w:rsid w:val="009A4FC9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semiHidden/>
    <w:rsid w:val="002832DC"/>
    <w:rPr>
      <w:rFonts w:ascii="Arial" w:hAnsi="Arial"/>
      <w:i/>
      <w:color w:val="838383" w:themeColor="accent1" w:themeShade="BF"/>
      <w:szCs w:val="22"/>
    </w:rPr>
  </w:style>
  <w:style w:type="paragraph" w:customStyle="1" w:styleId="Redtext">
    <w:name w:val="Redtext"/>
    <w:basedOn w:val="Normal"/>
    <w:next w:val="Normal"/>
    <w:link w:val="RedtextChar"/>
    <w:semiHidden/>
    <w:qFormat/>
    <w:rsid w:val="009A4FC9"/>
    <w:pPr>
      <w:spacing w:before="20" w:after="20" w:line="240" w:lineRule="auto"/>
    </w:pPr>
    <w:rPr>
      <w:color w:val="9B2703" w:themeColor="accent2"/>
    </w:rPr>
  </w:style>
  <w:style w:type="character" w:customStyle="1" w:styleId="RedtextChar">
    <w:name w:val="Redtext Char"/>
    <w:basedOn w:val="DefaultParagraphFont"/>
    <w:link w:val="Redtext"/>
    <w:semiHidden/>
    <w:rsid w:val="002832DC"/>
    <w:rPr>
      <w:rFonts w:ascii="Arial" w:hAnsi="Arial"/>
      <w:color w:val="9B2703" w:themeColor="accent2"/>
      <w:szCs w:val="22"/>
    </w:rPr>
  </w:style>
  <w:style w:type="paragraph" w:customStyle="1" w:styleId="Redtextbullets">
    <w:name w:val="Redtext bullets"/>
    <w:basedOn w:val="Redtext"/>
    <w:semiHidden/>
    <w:qFormat/>
    <w:rsid w:val="009A4FC9"/>
    <w:pPr>
      <w:numPr>
        <w:numId w:val="10"/>
      </w:numPr>
    </w:pPr>
  </w:style>
  <w:style w:type="paragraph" w:customStyle="1" w:styleId="Greytextbullet">
    <w:name w:val="Grey text bullet"/>
    <w:basedOn w:val="Greytext"/>
    <w:semiHidden/>
    <w:qFormat/>
    <w:rsid w:val="009A4FC9"/>
    <w:pPr>
      <w:numPr>
        <w:numId w:val="11"/>
      </w:numPr>
    </w:pPr>
  </w:style>
  <w:style w:type="paragraph" w:customStyle="1" w:styleId="Greytextdoublebullet">
    <w:name w:val="Grey text double bullet"/>
    <w:basedOn w:val="Greytext"/>
    <w:semiHidden/>
    <w:qFormat/>
    <w:rsid w:val="009A4FC9"/>
    <w:pPr>
      <w:numPr>
        <w:ilvl w:val="1"/>
        <w:numId w:val="12"/>
      </w:numPr>
    </w:pPr>
  </w:style>
  <w:style w:type="paragraph" w:customStyle="1" w:styleId="MCDEMfootereven">
    <w:name w:val="MCDEM footer even"/>
    <w:basedOn w:val="Normal"/>
    <w:link w:val="MCDEMfooterevenChar"/>
    <w:semiHidden/>
    <w:qFormat/>
    <w:rsid w:val="009A4FC9"/>
    <w:pPr>
      <w:tabs>
        <w:tab w:val="center" w:pos="4820"/>
      </w:tabs>
      <w:spacing w:before="40"/>
      <w:contextualSpacing/>
    </w:pPr>
    <w:rPr>
      <w:b/>
      <w:color w:val="000000" w:themeColor="text1"/>
      <w:sz w:val="14"/>
      <w:szCs w:val="18"/>
    </w:rPr>
  </w:style>
  <w:style w:type="character" w:customStyle="1" w:styleId="MCDEMfooterevenChar">
    <w:name w:val="MCDEM footer even Char"/>
    <w:basedOn w:val="DefaultParagraphFont"/>
    <w:link w:val="MCDEMfootereven"/>
    <w:semiHidden/>
    <w:rsid w:val="002832DC"/>
    <w:rPr>
      <w:rFonts w:ascii="Arial" w:hAnsi="Arial"/>
      <w:b/>
      <w:color w:val="000000" w:themeColor="text1"/>
      <w:sz w:val="14"/>
      <w:szCs w:val="18"/>
    </w:rPr>
  </w:style>
  <w:style w:type="character" w:customStyle="1" w:styleId="MCDEMfooteroddcode">
    <w:name w:val="MCDEM footer odd code"/>
    <w:basedOn w:val="DefaultParagraphFont"/>
    <w:uiPriority w:val="1"/>
    <w:semiHidden/>
    <w:qFormat/>
    <w:rsid w:val="009A4FC9"/>
    <w:rPr>
      <w:rFonts w:ascii="Arial" w:hAnsi="Arial"/>
      <w:b w:val="0"/>
      <w:color w:val="000000" w:themeColor="text1"/>
      <w:sz w:val="14"/>
      <w:szCs w:val="18"/>
    </w:rPr>
  </w:style>
  <w:style w:type="character" w:customStyle="1" w:styleId="MCDEMfooterevencode">
    <w:name w:val="MCDEM footer even code"/>
    <w:basedOn w:val="MCDEMfooterevenChar"/>
    <w:uiPriority w:val="1"/>
    <w:semiHidden/>
    <w:qFormat/>
    <w:rsid w:val="009A4FC9"/>
    <w:rPr>
      <w:rFonts w:ascii="Arial" w:hAnsi="Arial"/>
      <w:b w:val="0"/>
      <w:i w:val="0"/>
      <w:color w:val="000000" w:themeColor="text1"/>
      <w:sz w:val="14"/>
      <w:szCs w:val="18"/>
    </w:rPr>
  </w:style>
  <w:style w:type="paragraph" w:customStyle="1" w:styleId="Titlefrontpagesecondline">
    <w:name w:val="Title front page second line"/>
    <w:basedOn w:val="Title"/>
    <w:semiHidden/>
    <w:qFormat/>
    <w:rsid w:val="009A4FC9"/>
    <w:rPr>
      <w:sz w:val="32"/>
    </w:rPr>
  </w:style>
  <w:style w:type="paragraph" w:customStyle="1" w:styleId="Insidecoverdocname">
    <w:name w:val="Inside cover doc name"/>
    <w:basedOn w:val="Normal"/>
    <w:semiHidden/>
    <w:qFormat/>
    <w:rsid w:val="009A4FC9"/>
    <w:pPr>
      <w:spacing w:after="0" w:line="240" w:lineRule="auto"/>
    </w:pPr>
    <w:rPr>
      <w:b/>
      <w:color w:val="005A9B" w:themeColor="background2"/>
      <w:sz w:val="24"/>
    </w:rPr>
  </w:style>
  <w:style w:type="paragraph" w:customStyle="1" w:styleId="Insidecoverdocname2">
    <w:name w:val="Inside cover doc name 2"/>
    <w:basedOn w:val="Insidecoverdocname"/>
    <w:semiHidden/>
    <w:qFormat/>
    <w:rsid w:val="009A4FC9"/>
    <w:pPr>
      <w:spacing w:before="0"/>
    </w:pPr>
    <w:rPr>
      <w:b w:val="0"/>
      <w:sz w:val="20"/>
    </w:rPr>
  </w:style>
  <w:style w:type="paragraph" w:customStyle="1" w:styleId="Insidecovernormal">
    <w:name w:val="Inside cover normal"/>
    <w:basedOn w:val="Normal"/>
    <w:semiHidden/>
    <w:qFormat/>
    <w:rsid w:val="009A4FC9"/>
    <w:pPr>
      <w:spacing w:before="0" w:after="0" w:line="240" w:lineRule="auto"/>
    </w:pPr>
  </w:style>
  <w:style w:type="paragraph" w:customStyle="1" w:styleId="Insidecoverdateandauthority">
    <w:name w:val="Inside cover date and authority"/>
    <w:basedOn w:val="Normal"/>
    <w:semiHidden/>
    <w:qFormat/>
    <w:rsid w:val="009A4FC9"/>
    <w:pPr>
      <w:spacing w:before="0" w:after="0" w:line="240" w:lineRule="auto"/>
    </w:pPr>
    <w:rPr>
      <w:b/>
    </w:rPr>
  </w:style>
  <w:style w:type="character" w:customStyle="1" w:styleId="MCDEMfooterpagenumber">
    <w:name w:val="MCDEM footer page number"/>
    <w:basedOn w:val="DefaultParagraphFont"/>
    <w:uiPriority w:val="1"/>
    <w:semiHidden/>
    <w:qFormat/>
    <w:rsid w:val="009A4FC9"/>
    <w:rPr>
      <w:rFonts w:ascii="Arial" w:hAnsi="Arial"/>
      <w:b/>
      <w:sz w:val="18"/>
    </w:rPr>
  </w:style>
  <w:style w:type="paragraph" w:customStyle="1" w:styleId="Appendixtable">
    <w:name w:val="Appendix table"/>
    <w:basedOn w:val="Tablenormal0"/>
    <w:semiHidden/>
    <w:qFormat/>
    <w:rsid w:val="009A4FC9"/>
    <w:pPr>
      <w:tabs>
        <w:tab w:val="left" w:pos="2866"/>
      </w:tabs>
      <w:spacing w:before="40" w:after="40"/>
    </w:pPr>
    <w:rPr>
      <w:sz w:val="19"/>
    </w:rPr>
  </w:style>
  <w:style w:type="paragraph" w:customStyle="1" w:styleId="Appendixtableheading">
    <w:name w:val="Appendix table heading"/>
    <w:basedOn w:val="Tableheading"/>
    <w:semiHidden/>
    <w:qFormat/>
    <w:rsid w:val="009A4FC9"/>
    <w:rPr>
      <w:sz w:val="18"/>
    </w:rPr>
  </w:style>
  <w:style w:type="paragraph" w:customStyle="1" w:styleId="Title1a">
    <w:name w:val="Title1a"/>
    <w:basedOn w:val="Title"/>
    <w:semiHidden/>
    <w:qFormat/>
    <w:rsid w:val="009A4FC9"/>
    <w:rPr>
      <w:sz w:val="32"/>
    </w:rPr>
  </w:style>
  <w:style w:type="paragraph" w:customStyle="1" w:styleId="LHcolumn-tableandimage">
    <w:name w:val="LH column - table and image"/>
    <w:basedOn w:val="Normal"/>
    <w:semiHidden/>
    <w:qFormat/>
    <w:rsid w:val="009A4FC9"/>
    <w:rPr>
      <w:rFonts w:ascii="Calibri Light" w:hAnsi="Calibri Light"/>
      <w:i/>
    </w:rPr>
  </w:style>
  <w:style w:type="paragraph" w:customStyle="1" w:styleId="Legalnumberingsection">
    <w:name w:val="Legal numbering section"/>
    <w:basedOn w:val="Normal"/>
    <w:semiHidden/>
    <w:qFormat/>
    <w:rsid w:val="009A4FC9"/>
    <w:pPr>
      <w:spacing w:line="276" w:lineRule="auto"/>
    </w:pPr>
    <w:rPr>
      <w:b/>
    </w:rPr>
  </w:style>
  <w:style w:type="paragraph" w:customStyle="1" w:styleId="Partheading">
    <w:name w:val="Part heading"/>
    <w:basedOn w:val="Normal"/>
    <w:next w:val="Normal"/>
    <w:semiHidden/>
    <w:qFormat/>
    <w:rsid w:val="009A4FC9"/>
    <w:pPr>
      <w:pageBreakBefore/>
      <w:pBdr>
        <w:bottom w:val="single" w:sz="8" w:space="1" w:color="AFAFAF" w:themeColor="accent1"/>
      </w:pBdr>
      <w:spacing w:before="480"/>
    </w:pPr>
    <w:rPr>
      <w:rFonts w:ascii="Arial Narrow" w:hAnsi="Arial Narrow"/>
      <w:b/>
      <w:color w:val="005A9B" w:themeColor="background2"/>
      <w:sz w:val="56"/>
    </w:rPr>
  </w:style>
  <w:style w:type="paragraph" w:customStyle="1" w:styleId="PartheadingAppendices">
    <w:name w:val="Part heading Appendices"/>
    <w:basedOn w:val="Partheading"/>
    <w:semiHidden/>
    <w:qFormat/>
    <w:rsid w:val="009A4FC9"/>
  </w:style>
  <w:style w:type="paragraph" w:customStyle="1" w:styleId="Titlenopagebreak">
    <w:name w:val="Title no page break"/>
    <w:basedOn w:val="Titleforewordandcontents"/>
    <w:semiHidden/>
    <w:qFormat/>
    <w:rsid w:val="009A4FC9"/>
    <w:pPr>
      <w:pageBreakBefore w:val="0"/>
    </w:pPr>
  </w:style>
  <w:style w:type="paragraph" w:styleId="ListParagraph">
    <w:name w:val="List Paragraph"/>
    <w:basedOn w:val="Normal"/>
    <w:uiPriority w:val="34"/>
    <w:semiHidden/>
    <w:qFormat/>
    <w:rsid w:val="009A4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DC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9A4FC9"/>
    <w:pPr>
      <w:keepNext/>
      <w:keepLines/>
      <w:pageBreakBefore/>
      <w:numPr>
        <w:numId w:val="4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9A4FC9"/>
    <w:pPr>
      <w:pageBreakBefore w:val="0"/>
      <w:numPr>
        <w:numId w:val="0"/>
      </w:numPr>
      <w:pBdr>
        <w:bottom w:val="single" w:sz="6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A4FC9"/>
    <w:pPr>
      <w:keepNext/>
      <w:keepLines/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A4FC9"/>
    <w:pPr>
      <w:keepNext/>
      <w:keepLines/>
      <w:numPr>
        <w:ilvl w:val="3"/>
        <w:numId w:val="5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9A4FC9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86373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4FC9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4FC9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FC9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9A4FC9"/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2832DC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9A4FC9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9A4FC9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9A4FC9"/>
    <w:pPr>
      <w:numPr>
        <w:numId w:val="5"/>
      </w:numPr>
      <w:spacing w:before="60" w:after="60"/>
    </w:pPr>
  </w:style>
  <w:style w:type="paragraph" w:customStyle="1" w:styleId="Tablenormal0">
    <w:name w:val="Table normal"/>
    <w:basedOn w:val="Normal"/>
    <w:link w:val="TablenormalChar"/>
    <w:qFormat/>
    <w:rsid w:val="009A4FC9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9A4FC9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9A4FC9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9A4FC9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9A4FC9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9A4FC9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qFormat/>
    <w:rsid w:val="009A4FC9"/>
    <w:pPr>
      <w:numPr>
        <w:numId w:val="6"/>
      </w:numPr>
      <w:spacing w:before="40" w:after="40"/>
    </w:pPr>
    <w:rPr>
      <w:rFonts w:ascii="Arial" w:hAnsi="Arial"/>
      <w:szCs w:val="22"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9A4FC9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2832DC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9A4FC9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9A4FC9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aliases w:val="Title front page"/>
    <w:basedOn w:val="Normal"/>
    <w:next w:val="Normal"/>
    <w:link w:val="TitleChar"/>
    <w:semiHidden/>
    <w:qFormat/>
    <w:rsid w:val="009A4FC9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Title front page Char"/>
    <w:basedOn w:val="DefaultParagraphFont"/>
    <w:link w:val="Title"/>
    <w:semiHidden/>
    <w:rsid w:val="002832DC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2DC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paragraph" w:customStyle="1" w:styleId="Instruction">
    <w:name w:val="Instruction"/>
    <w:basedOn w:val="Tablenormal0"/>
    <w:semiHidden/>
    <w:qFormat/>
    <w:rsid w:val="009A4FC9"/>
    <w:pPr>
      <w:spacing w:before="40" w:after="40"/>
    </w:pPr>
    <w:rPr>
      <w:i/>
      <w:sz w:val="18"/>
    </w:rPr>
  </w:style>
  <w:style w:type="paragraph" w:customStyle="1" w:styleId="Numbering">
    <w:name w:val="Numbering"/>
    <w:basedOn w:val="ListParagraph"/>
    <w:qFormat/>
    <w:rsid w:val="009A4FC9"/>
    <w:pPr>
      <w:numPr>
        <w:numId w:val="8"/>
      </w:numPr>
    </w:pPr>
  </w:style>
  <w:style w:type="paragraph" w:customStyle="1" w:styleId="Legalsection">
    <w:name w:val="Legal section"/>
    <w:basedOn w:val="Normal"/>
    <w:next w:val="Normal"/>
    <w:semiHidden/>
    <w:qFormat/>
    <w:rsid w:val="009A4FC9"/>
    <w:pPr>
      <w:numPr>
        <w:numId w:val="9"/>
      </w:numPr>
      <w:spacing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9A4FC9"/>
    <w:pPr>
      <w:tabs>
        <w:tab w:val="left" w:pos="1276"/>
        <w:tab w:val="right" w:leader="dot" w:pos="9498"/>
      </w:tabs>
      <w:spacing w:before="180" w:after="40"/>
    </w:pPr>
    <w:rPr>
      <w:rFonts w:cstheme="minorHAnsi"/>
      <w:b w:val="0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9A4FC9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9A4FC9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9A4FC9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Theme="minorHAnsi" w:hAnsiTheme="minorHAnsi"/>
      <w:b/>
      <w:color w:val="005A9B" w:themeColor="background2"/>
      <w:sz w:val="40"/>
    </w:rPr>
  </w:style>
  <w:style w:type="paragraph" w:customStyle="1" w:styleId="Legalnumbering">
    <w:name w:val="Legal numbering"/>
    <w:basedOn w:val="Normal"/>
    <w:semiHidden/>
    <w:qFormat/>
    <w:rsid w:val="009A4FC9"/>
    <w:p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9A4FC9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832DC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2DC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2DC"/>
    <w:rPr>
      <w:rFonts w:ascii="Arial Narrow" w:eastAsiaTheme="majorEastAsia" w:hAnsi="Arial Narrow" w:cstheme="majorBidi"/>
      <w:b/>
      <w:b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FC9"/>
    <w:rPr>
      <w:rFonts w:asciiTheme="majorHAnsi" w:eastAsiaTheme="majorEastAsia" w:hAnsiTheme="majorHAnsi" w:cstheme="majorBidi"/>
      <w:b/>
      <w:color w:val="5757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2DC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2DC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2DC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FC9"/>
    <w:rPr>
      <w:rFonts w:ascii="Cambria" w:eastAsiaTheme="majorEastAsia" w:hAnsi="Cambria" w:cstheme="majorBidi"/>
      <w:i/>
      <w:iCs/>
      <w:color w:val="404040"/>
    </w:rPr>
  </w:style>
  <w:style w:type="paragraph" w:styleId="Caption">
    <w:name w:val="caption"/>
    <w:basedOn w:val="Normal"/>
    <w:next w:val="Normal"/>
    <w:semiHidden/>
    <w:qFormat/>
    <w:rsid w:val="009A4FC9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9A4FC9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9A4FC9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unhideWhenUsed/>
    <w:qFormat/>
    <w:rsid w:val="009A4FC9"/>
    <w:rPr>
      <w:b/>
      <w:bCs/>
    </w:rPr>
  </w:style>
  <w:style w:type="paragraph" w:styleId="NoSpacing">
    <w:name w:val="No Spacing"/>
    <w:basedOn w:val="Normal"/>
    <w:uiPriority w:val="1"/>
    <w:semiHidden/>
    <w:unhideWhenUsed/>
    <w:qFormat/>
    <w:rsid w:val="009A4FC9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A4FC9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A4FC9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A4FC9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A4FC9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unhideWhenUsed/>
    <w:qFormat/>
    <w:rsid w:val="009A4FC9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unhideWhenUsed/>
    <w:qFormat/>
    <w:rsid w:val="009A4FC9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unhideWhenUsed/>
    <w:qFormat/>
    <w:rsid w:val="009A4FC9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4FC9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/>
      <w:ind w:left="1100"/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9A4FC9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2832DC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9A4FC9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2832DC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Continuation">
    <w:name w:val="Continuation"/>
    <w:basedOn w:val="Heading4"/>
    <w:semiHidden/>
    <w:qFormat/>
    <w:rsid w:val="009A4FC9"/>
    <w:pPr>
      <w:numPr>
        <w:ilvl w:val="0"/>
        <w:numId w:val="0"/>
      </w:numPr>
      <w:jc w:val="right"/>
    </w:pPr>
  </w:style>
  <w:style w:type="paragraph" w:customStyle="1" w:styleId="Legalbullets">
    <w:name w:val="Legal bullets"/>
    <w:basedOn w:val="Normal"/>
    <w:semiHidden/>
    <w:qFormat/>
    <w:rsid w:val="009A4FC9"/>
    <w:pPr>
      <w:numPr>
        <w:numId w:val="7"/>
      </w:numPr>
      <w:spacing w:before="0" w:after="180" w:line="240" w:lineRule="auto"/>
    </w:pPr>
    <w:rPr>
      <w:szCs w:val="20"/>
    </w:rPr>
  </w:style>
  <w:style w:type="paragraph" w:customStyle="1" w:styleId="Tablesmall">
    <w:name w:val="Table small"/>
    <w:basedOn w:val="Tablenormal0"/>
    <w:semiHidden/>
    <w:qFormat/>
    <w:rsid w:val="009A4FC9"/>
    <w:rPr>
      <w:sz w:val="18"/>
      <w:szCs w:val="18"/>
    </w:rPr>
  </w:style>
  <w:style w:type="paragraph" w:customStyle="1" w:styleId="Paragraphspacer">
    <w:name w:val="Paragraph spacer"/>
    <w:basedOn w:val="Normal"/>
    <w:semiHidden/>
    <w:qFormat/>
    <w:rsid w:val="009A4FC9"/>
    <w:pPr>
      <w:spacing w:before="0" w:after="0" w:line="240" w:lineRule="auto"/>
    </w:pPr>
    <w:rPr>
      <w:sz w:val="24"/>
    </w:rPr>
  </w:style>
  <w:style w:type="paragraph" w:customStyle="1" w:styleId="Greytext">
    <w:name w:val="Greytext"/>
    <w:basedOn w:val="Tablenormal0"/>
    <w:next w:val="Normal"/>
    <w:link w:val="GreytextChar"/>
    <w:semiHidden/>
    <w:qFormat/>
    <w:rsid w:val="009A4FC9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semiHidden/>
    <w:rsid w:val="002832DC"/>
    <w:rPr>
      <w:rFonts w:ascii="Arial" w:hAnsi="Arial"/>
      <w:i/>
      <w:color w:val="838383" w:themeColor="accent1" w:themeShade="BF"/>
      <w:szCs w:val="22"/>
    </w:rPr>
  </w:style>
  <w:style w:type="paragraph" w:customStyle="1" w:styleId="Redtext">
    <w:name w:val="Redtext"/>
    <w:basedOn w:val="Normal"/>
    <w:next w:val="Normal"/>
    <w:link w:val="RedtextChar"/>
    <w:semiHidden/>
    <w:qFormat/>
    <w:rsid w:val="009A4FC9"/>
    <w:pPr>
      <w:spacing w:before="20" w:after="20" w:line="240" w:lineRule="auto"/>
    </w:pPr>
    <w:rPr>
      <w:color w:val="9B2703" w:themeColor="accent2"/>
    </w:rPr>
  </w:style>
  <w:style w:type="character" w:customStyle="1" w:styleId="RedtextChar">
    <w:name w:val="Redtext Char"/>
    <w:basedOn w:val="DefaultParagraphFont"/>
    <w:link w:val="Redtext"/>
    <w:semiHidden/>
    <w:rsid w:val="002832DC"/>
    <w:rPr>
      <w:rFonts w:ascii="Arial" w:hAnsi="Arial"/>
      <w:color w:val="9B2703" w:themeColor="accent2"/>
      <w:szCs w:val="22"/>
    </w:rPr>
  </w:style>
  <w:style w:type="paragraph" w:customStyle="1" w:styleId="Redtextbullets">
    <w:name w:val="Redtext bullets"/>
    <w:basedOn w:val="Redtext"/>
    <w:semiHidden/>
    <w:qFormat/>
    <w:rsid w:val="009A4FC9"/>
    <w:pPr>
      <w:numPr>
        <w:numId w:val="10"/>
      </w:numPr>
    </w:pPr>
  </w:style>
  <w:style w:type="paragraph" w:customStyle="1" w:styleId="Greytextbullet">
    <w:name w:val="Grey text bullet"/>
    <w:basedOn w:val="Greytext"/>
    <w:semiHidden/>
    <w:qFormat/>
    <w:rsid w:val="009A4FC9"/>
    <w:pPr>
      <w:numPr>
        <w:numId w:val="11"/>
      </w:numPr>
    </w:pPr>
  </w:style>
  <w:style w:type="paragraph" w:customStyle="1" w:styleId="Greytextdoublebullet">
    <w:name w:val="Grey text double bullet"/>
    <w:basedOn w:val="Greytext"/>
    <w:semiHidden/>
    <w:qFormat/>
    <w:rsid w:val="009A4FC9"/>
    <w:pPr>
      <w:numPr>
        <w:ilvl w:val="1"/>
        <w:numId w:val="12"/>
      </w:numPr>
    </w:pPr>
  </w:style>
  <w:style w:type="paragraph" w:customStyle="1" w:styleId="MCDEMfootereven">
    <w:name w:val="MCDEM footer even"/>
    <w:basedOn w:val="Normal"/>
    <w:link w:val="MCDEMfooterevenChar"/>
    <w:semiHidden/>
    <w:qFormat/>
    <w:rsid w:val="009A4FC9"/>
    <w:pPr>
      <w:tabs>
        <w:tab w:val="center" w:pos="4820"/>
      </w:tabs>
      <w:spacing w:before="40"/>
      <w:contextualSpacing/>
    </w:pPr>
    <w:rPr>
      <w:b/>
      <w:color w:val="000000" w:themeColor="text1"/>
      <w:sz w:val="14"/>
      <w:szCs w:val="18"/>
    </w:rPr>
  </w:style>
  <w:style w:type="character" w:customStyle="1" w:styleId="MCDEMfooterevenChar">
    <w:name w:val="MCDEM footer even Char"/>
    <w:basedOn w:val="DefaultParagraphFont"/>
    <w:link w:val="MCDEMfootereven"/>
    <w:semiHidden/>
    <w:rsid w:val="002832DC"/>
    <w:rPr>
      <w:rFonts w:ascii="Arial" w:hAnsi="Arial"/>
      <w:b/>
      <w:color w:val="000000" w:themeColor="text1"/>
      <w:sz w:val="14"/>
      <w:szCs w:val="18"/>
    </w:rPr>
  </w:style>
  <w:style w:type="character" w:customStyle="1" w:styleId="MCDEMfooteroddcode">
    <w:name w:val="MCDEM footer odd code"/>
    <w:basedOn w:val="DefaultParagraphFont"/>
    <w:uiPriority w:val="1"/>
    <w:semiHidden/>
    <w:qFormat/>
    <w:rsid w:val="009A4FC9"/>
    <w:rPr>
      <w:rFonts w:ascii="Arial" w:hAnsi="Arial"/>
      <w:b w:val="0"/>
      <w:color w:val="000000" w:themeColor="text1"/>
      <w:sz w:val="14"/>
      <w:szCs w:val="18"/>
    </w:rPr>
  </w:style>
  <w:style w:type="character" w:customStyle="1" w:styleId="MCDEMfooterevencode">
    <w:name w:val="MCDEM footer even code"/>
    <w:basedOn w:val="MCDEMfooterevenChar"/>
    <w:uiPriority w:val="1"/>
    <w:semiHidden/>
    <w:qFormat/>
    <w:rsid w:val="009A4FC9"/>
    <w:rPr>
      <w:rFonts w:ascii="Arial" w:hAnsi="Arial"/>
      <w:b w:val="0"/>
      <w:i w:val="0"/>
      <w:color w:val="000000" w:themeColor="text1"/>
      <w:sz w:val="14"/>
      <w:szCs w:val="18"/>
    </w:rPr>
  </w:style>
  <w:style w:type="paragraph" w:customStyle="1" w:styleId="Titlefrontpagesecondline">
    <w:name w:val="Title front page second line"/>
    <w:basedOn w:val="Title"/>
    <w:semiHidden/>
    <w:qFormat/>
    <w:rsid w:val="009A4FC9"/>
    <w:rPr>
      <w:sz w:val="32"/>
    </w:rPr>
  </w:style>
  <w:style w:type="paragraph" w:customStyle="1" w:styleId="Insidecoverdocname">
    <w:name w:val="Inside cover doc name"/>
    <w:basedOn w:val="Normal"/>
    <w:semiHidden/>
    <w:qFormat/>
    <w:rsid w:val="009A4FC9"/>
    <w:pPr>
      <w:spacing w:after="0" w:line="240" w:lineRule="auto"/>
    </w:pPr>
    <w:rPr>
      <w:b/>
      <w:color w:val="005A9B" w:themeColor="background2"/>
      <w:sz w:val="24"/>
    </w:rPr>
  </w:style>
  <w:style w:type="paragraph" w:customStyle="1" w:styleId="Insidecoverdocname2">
    <w:name w:val="Inside cover doc name 2"/>
    <w:basedOn w:val="Insidecoverdocname"/>
    <w:semiHidden/>
    <w:qFormat/>
    <w:rsid w:val="009A4FC9"/>
    <w:pPr>
      <w:spacing w:before="0"/>
    </w:pPr>
    <w:rPr>
      <w:b w:val="0"/>
      <w:sz w:val="20"/>
    </w:rPr>
  </w:style>
  <w:style w:type="paragraph" w:customStyle="1" w:styleId="Insidecovernormal">
    <w:name w:val="Inside cover normal"/>
    <w:basedOn w:val="Normal"/>
    <w:semiHidden/>
    <w:qFormat/>
    <w:rsid w:val="009A4FC9"/>
    <w:pPr>
      <w:spacing w:before="0" w:after="0" w:line="240" w:lineRule="auto"/>
    </w:pPr>
  </w:style>
  <w:style w:type="paragraph" w:customStyle="1" w:styleId="Insidecoverdateandauthority">
    <w:name w:val="Inside cover date and authority"/>
    <w:basedOn w:val="Normal"/>
    <w:semiHidden/>
    <w:qFormat/>
    <w:rsid w:val="009A4FC9"/>
    <w:pPr>
      <w:spacing w:before="0" w:after="0" w:line="240" w:lineRule="auto"/>
    </w:pPr>
    <w:rPr>
      <w:b/>
    </w:rPr>
  </w:style>
  <w:style w:type="character" w:customStyle="1" w:styleId="MCDEMfooterpagenumber">
    <w:name w:val="MCDEM footer page number"/>
    <w:basedOn w:val="DefaultParagraphFont"/>
    <w:uiPriority w:val="1"/>
    <w:semiHidden/>
    <w:qFormat/>
    <w:rsid w:val="009A4FC9"/>
    <w:rPr>
      <w:rFonts w:ascii="Arial" w:hAnsi="Arial"/>
      <w:b/>
      <w:sz w:val="18"/>
    </w:rPr>
  </w:style>
  <w:style w:type="paragraph" w:customStyle="1" w:styleId="Appendixtable">
    <w:name w:val="Appendix table"/>
    <w:basedOn w:val="Tablenormal0"/>
    <w:semiHidden/>
    <w:qFormat/>
    <w:rsid w:val="009A4FC9"/>
    <w:pPr>
      <w:tabs>
        <w:tab w:val="left" w:pos="2866"/>
      </w:tabs>
      <w:spacing w:before="40" w:after="40"/>
    </w:pPr>
    <w:rPr>
      <w:sz w:val="19"/>
    </w:rPr>
  </w:style>
  <w:style w:type="paragraph" w:customStyle="1" w:styleId="Appendixtableheading">
    <w:name w:val="Appendix table heading"/>
    <w:basedOn w:val="Tableheading"/>
    <w:semiHidden/>
    <w:qFormat/>
    <w:rsid w:val="009A4FC9"/>
    <w:rPr>
      <w:sz w:val="18"/>
    </w:rPr>
  </w:style>
  <w:style w:type="paragraph" w:customStyle="1" w:styleId="Title1a">
    <w:name w:val="Title1a"/>
    <w:basedOn w:val="Title"/>
    <w:semiHidden/>
    <w:qFormat/>
    <w:rsid w:val="009A4FC9"/>
    <w:rPr>
      <w:sz w:val="32"/>
    </w:rPr>
  </w:style>
  <w:style w:type="paragraph" w:customStyle="1" w:styleId="LHcolumn-tableandimage">
    <w:name w:val="LH column - table and image"/>
    <w:basedOn w:val="Normal"/>
    <w:semiHidden/>
    <w:qFormat/>
    <w:rsid w:val="009A4FC9"/>
    <w:rPr>
      <w:rFonts w:ascii="Calibri Light" w:hAnsi="Calibri Light"/>
      <w:i/>
    </w:rPr>
  </w:style>
  <w:style w:type="paragraph" w:customStyle="1" w:styleId="Legalnumberingsection">
    <w:name w:val="Legal numbering section"/>
    <w:basedOn w:val="Normal"/>
    <w:semiHidden/>
    <w:qFormat/>
    <w:rsid w:val="009A4FC9"/>
    <w:pPr>
      <w:spacing w:line="276" w:lineRule="auto"/>
    </w:pPr>
    <w:rPr>
      <w:b/>
    </w:rPr>
  </w:style>
  <w:style w:type="paragraph" w:customStyle="1" w:styleId="Partheading">
    <w:name w:val="Part heading"/>
    <w:basedOn w:val="Normal"/>
    <w:next w:val="Normal"/>
    <w:semiHidden/>
    <w:qFormat/>
    <w:rsid w:val="009A4FC9"/>
    <w:pPr>
      <w:pageBreakBefore/>
      <w:pBdr>
        <w:bottom w:val="single" w:sz="8" w:space="1" w:color="AFAFAF" w:themeColor="accent1"/>
      </w:pBdr>
      <w:spacing w:before="480"/>
    </w:pPr>
    <w:rPr>
      <w:rFonts w:ascii="Arial Narrow" w:hAnsi="Arial Narrow"/>
      <w:b/>
      <w:color w:val="005A9B" w:themeColor="background2"/>
      <w:sz w:val="56"/>
    </w:rPr>
  </w:style>
  <w:style w:type="paragraph" w:customStyle="1" w:styleId="PartheadingAppendices">
    <w:name w:val="Part heading Appendices"/>
    <w:basedOn w:val="Partheading"/>
    <w:semiHidden/>
    <w:qFormat/>
    <w:rsid w:val="009A4FC9"/>
  </w:style>
  <w:style w:type="paragraph" w:customStyle="1" w:styleId="Titlenopagebreak">
    <w:name w:val="Title no page break"/>
    <w:basedOn w:val="Titleforewordandcontents"/>
    <w:semiHidden/>
    <w:qFormat/>
    <w:rsid w:val="009A4FC9"/>
    <w:pPr>
      <w:pageBreakBefore w:val="0"/>
    </w:pPr>
  </w:style>
  <w:style w:type="paragraph" w:styleId="ListParagraph">
    <w:name w:val="List Paragraph"/>
    <w:basedOn w:val="Normal"/>
    <w:uiPriority w:val="34"/>
    <w:semiHidden/>
    <w:qFormat/>
    <w:rsid w:val="009A4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CDEM%20templates\Blank%20template%20plain%20v1-4%202013-11-14%20MLG.dotx" TargetMode="Externa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4C0D-3E69-488E-B531-2A87E5D2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 plain v1-4 2013-11-14 MLG</Template>
  <TotalTime>15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Jolly</dc:creator>
  <cp:keywords/>
  <dc:description/>
  <cp:lastModifiedBy>Hannah Jolly</cp:lastModifiedBy>
  <cp:revision>7</cp:revision>
  <dcterms:created xsi:type="dcterms:W3CDTF">2013-11-18T21:55:00Z</dcterms:created>
  <dcterms:modified xsi:type="dcterms:W3CDTF">2013-11-20T23:33:00Z</dcterms:modified>
</cp:coreProperties>
</file>